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FF4A2" w14:textId="6DD8E693" w:rsidR="007612A9" w:rsidRPr="00347D40" w:rsidRDefault="00B27EB9" w:rsidP="00CC75F0">
      <w:pPr>
        <w:rPr>
          <w:b/>
          <w:bCs/>
          <w:sz w:val="28"/>
          <w:szCs w:val="28"/>
          <w:lang w:val="en-CA"/>
        </w:rPr>
      </w:pPr>
      <w:bookmarkStart w:id="0" w:name="_GoBack"/>
      <w:bookmarkEnd w:id="0"/>
      <w:r w:rsidRPr="00347D40">
        <w:rPr>
          <w:b/>
          <w:bCs/>
          <w:sz w:val="28"/>
          <w:szCs w:val="28"/>
          <w:lang w:val="en-CA"/>
        </w:rPr>
        <w:t>Economic outcomes</w:t>
      </w:r>
      <w:r w:rsidR="000D50C4" w:rsidRPr="00347D40">
        <w:rPr>
          <w:b/>
          <w:bCs/>
          <w:sz w:val="28"/>
          <w:szCs w:val="28"/>
          <w:lang w:val="en-CA"/>
        </w:rPr>
        <w:t xml:space="preserve"> of refugees in Canada</w:t>
      </w:r>
    </w:p>
    <w:p w14:paraId="19179AA6" w14:textId="7F6BDA0A" w:rsidR="00CC75F0" w:rsidRPr="00347D40" w:rsidRDefault="00493B2D" w:rsidP="00BD7CD7">
      <w:pPr>
        <w:pStyle w:val="NoSpacing"/>
        <w:rPr>
          <w:lang w:val="en-CA"/>
        </w:rPr>
      </w:pPr>
      <w:r w:rsidRPr="00347D40">
        <w:rPr>
          <w:lang w:val="en-CA"/>
        </w:rPr>
        <w:t xml:space="preserve">Economic outcomes, such as </w:t>
      </w:r>
      <w:r w:rsidRPr="00347D40">
        <w:rPr>
          <w:b/>
          <w:bCs/>
          <w:lang w:val="en-CA"/>
        </w:rPr>
        <w:t>employment rate</w:t>
      </w:r>
      <w:r w:rsidRPr="00347D40">
        <w:rPr>
          <w:lang w:val="en-CA"/>
        </w:rPr>
        <w:t xml:space="preserve"> and </w:t>
      </w:r>
      <w:r w:rsidR="00460AC7" w:rsidRPr="00347D40">
        <w:rPr>
          <w:b/>
          <w:bCs/>
          <w:lang w:val="en-CA"/>
        </w:rPr>
        <w:t xml:space="preserve">median </w:t>
      </w:r>
      <w:r w:rsidRPr="00347D40">
        <w:rPr>
          <w:b/>
          <w:bCs/>
          <w:lang w:val="en-CA"/>
        </w:rPr>
        <w:t>employment income</w:t>
      </w:r>
      <w:r w:rsidRPr="00347D40">
        <w:rPr>
          <w:lang w:val="en-CA"/>
        </w:rPr>
        <w:t xml:space="preserve">, are crucial metrics for understanding the settlement experiences of refugees in Canada. For working age </w:t>
      </w:r>
      <w:r w:rsidR="00ED44F7" w:rsidRPr="00347D40">
        <w:rPr>
          <w:lang w:val="en-CA"/>
        </w:rPr>
        <w:t>immigrants</w:t>
      </w:r>
      <w:r w:rsidRPr="00347D40">
        <w:rPr>
          <w:lang w:val="en-CA"/>
        </w:rPr>
        <w:t xml:space="preserve">, finding a job and earning a decent wage are </w:t>
      </w:r>
      <w:r w:rsidR="00460AC7" w:rsidRPr="00347D40">
        <w:rPr>
          <w:lang w:val="en-CA"/>
        </w:rPr>
        <w:t>necessary—not only for financial stability but also for social integration</w:t>
      </w:r>
      <w:r w:rsidR="00CC5758">
        <w:rPr>
          <w:lang w:val="en-CA"/>
        </w:rPr>
        <w:t>,</w:t>
      </w:r>
      <w:r w:rsidR="00460AC7" w:rsidRPr="00347D40">
        <w:rPr>
          <w:lang w:val="en-CA"/>
        </w:rPr>
        <w:t xml:space="preserve"> happiness</w:t>
      </w:r>
      <w:r w:rsidR="00CC5758">
        <w:rPr>
          <w:lang w:val="en-CA"/>
        </w:rPr>
        <w:t>,</w:t>
      </w:r>
      <w:r w:rsidR="00460AC7" w:rsidRPr="00347D40">
        <w:rPr>
          <w:lang w:val="en-CA"/>
        </w:rPr>
        <w:t xml:space="preserve"> and well-being. </w:t>
      </w:r>
    </w:p>
    <w:p w14:paraId="3BB7521D" w14:textId="5D95F90C" w:rsidR="00DA2129" w:rsidRPr="00347D40" w:rsidRDefault="00CB64B4" w:rsidP="00BD7CD7">
      <w:pPr>
        <w:pStyle w:val="NoSpacing"/>
        <w:spacing w:before="240"/>
      </w:pPr>
      <w:r w:rsidRPr="00347D40">
        <w:rPr>
          <w:lang w:val="en-CA"/>
        </w:rPr>
        <w:t xml:space="preserve">Using data from the </w:t>
      </w:r>
      <w:r w:rsidR="00D54E18" w:rsidRPr="00347D40">
        <w:rPr>
          <w:lang w:val="en-CA"/>
        </w:rPr>
        <w:t xml:space="preserve">2016 </w:t>
      </w:r>
      <w:r w:rsidRPr="00347D40">
        <w:rPr>
          <w:lang w:val="en-CA"/>
        </w:rPr>
        <w:t>Longitudinal Immigrant Database (IMDB), which combines information from immigrants’ landing records with their tax files, it is possible to study the employment outcomes of refugees over time. In this report, we look at the employment rates and median employment incomes</w:t>
      </w:r>
      <w:r w:rsidR="008E398A" w:rsidRPr="00347D40">
        <w:rPr>
          <w:rStyle w:val="FootnoteReference"/>
          <w:lang w:val="en-CA"/>
        </w:rPr>
        <w:footnoteReference w:id="1"/>
      </w:r>
      <w:r w:rsidRPr="00347D40">
        <w:rPr>
          <w:lang w:val="en-CA"/>
        </w:rPr>
        <w:t xml:space="preserve"> of refugees </w:t>
      </w:r>
      <w:r w:rsidR="00212252" w:rsidRPr="00347D40">
        <w:rPr>
          <w:lang w:val="en-CA"/>
        </w:rPr>
        <w:t xml:space="preserve">in Nova Scotia, Manitoba, Alberta, and British Columbia </w:t>
      </w:r>
      <w:r w:rsidRPr="00347D40">
        <w:rPr>
          <w:lang w:val="en-CA"/>
        </w:rPr>
        <w:t xml:space="preserve">for three </w:t>
      </w:r>
      <w:r w:rsidR="00212252" w:rsidRPr="00347D40">
        <w:rPr>
          <w:lang w:val="en-CA"/>
        </w:rPr>
        <w:t xml:space="preserve">landing </w:t>
      </w:r>
      <w:r w:rsidRPr="00347D40">
        <w:rPr>
          <w:lang w:val="en-CA"/>
        </w:rPr>
        <w:t>cohorts: 2007-2009, 2010-2012, and 2013-2015. Figures are generated from IMDB data that has been made publicly available by Statistics Canada</w:t>
      </w:r>
      <w:r w:rsidR="00531214" w:rsidRPr="00347D40">
        <w:rPr>
          <w:lang w:val="en-CA"/>
        </w:rPr>
        <w:t xml:space="preserve"> (</w:t>
      </w:r>
      <w:r w:rsidR="00531214" w:rsidRPr="00347D40">
        <w:rPr>
          <w:bdr w:val="none" w:sz="0" w:space="0" w:color="auto" w:frame="1"/>
        </w:rPr>
        <w:t>STC</w:t>
      </w:r>
      <w:r w:rsidR="00531214" w:rsidRPr="00347D40">
        <w:rPr>
          <w:lang w:val="en-CA"/>
        </w:rPr>
        <w:t>)</w:t>
      </w:r>
      <w:r w:rsidRPr="00347D40">
        <w:rPr>
          <w:lang w:val="en-CA"/>
        </w:rPr>
        <w:t xml:space="preserve">. This report provides an example of what can be learned through the creation of customized tables using the tools and interactive applications provided on Statistics Canada’s website, found at the following link: </w:t>
      </w:r>
      <w:hyperlink r:id="rId8" w:history="1">
        <w:r w:rsidR="0040510C" w:rsidRPr="00CB64B4">
          <w:rPr>
            <w:rStyle w:val="Hyperlink"/>
          </w:rPr>
          <w:t>https://www150.statcan.gc.ca/t1/tbl1/en/tv.action?pid=4310001601</w:t>
        </w:r>
      </w:hyperlink>
      <w:r w:rsidR="0040510C" w:rsidRPr="00944C8C">
        <w:rPr>
          <w:noProof/>
        </w:rPr>
        <w:t xml:space="preserve"> </w:t>
      </w:r>
      <w:r w:rsidR="0040510C">
        <w:rPr>
          <w:lang w:val="en-CA"/>
        </w:rPr>
        <w:t xml:space="preserve">  </w:t>
      </w:r>
    </w:p>
    <w:p w14:paraId="48E1856F" w14:textId="310E634E" w:rsidR="009619F3" w:rsidRPr="00347D40" w:rsidRDefault="00291FBB" w:rsidP="00BD7CD7">
      <w:pPr>
        <w:spacing w:before="240"/>
        <w:rPr>
          <w:lang w:val="en-CA"/>
        </w:rPr>
      </w:pPr>
      <w:r w:rsidRPr="00347D40">
        <w:rPr>
          <w:noProof/>
          <w:lang w:val="en-CA" w:eastAsia="en-CA"/>
        </w:rPr>
        <w:drawing>
          <wp:anchor distT="0" distB="0" distL="114300" distR="114300" simplePos="0" relativeHeight="251662336" behindDoc="0" locked="0" layoutInCell="1" allowOverlap="1" wp14:anchorId="0AACE9B0" wp14:editId="13AA5C77">
            <wp:simplePos x="0" y="0"/>
            <wp:positionH relativeFrom="column">
              <wp:posOffset>-146141</wp:posOffset>
            </wp:positionH>
            <wp:positionV relativeFrom="paragraph">
              <wp:posOffset>110490</wp:posOffset>
            </wp:positionV>
            <wp:extent cx="3245485" cy="2289810"/>
            <wp:effectExtent l="0" t="0" r="18415" b="8890"/>
            <wp:wrapSquare wrapText="bothSides"/>
            <wp:docPr id="208" name="Chart 208">
              <a:extLst xmlns:a="http://schemas.openxmlformats.org/drawingml/2006/main">
                <a:ext uri="{FF2B5EF4-FFF2-40B4-BE49-F238E27FC236}">
                  <a16:creationId xmlns:a16="http://schemas.microsoft.com/office/drawing/2014/main" id="{F4234FB0-412A-4F5F-A9F1-DEA88C7969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DA2129" w:rsidRPr="00347D40">
        <w:rPr>
          <w:b/>
          <w:bCs/>
          <w:sz w:val="28"/>
          <w:szCs w:val="28"/>
          <w:lang w:val="en-CA"/>
        </w:rPr>
        <w:t>E</w:t>
      </w:r>
      <w:r w:rsidR="00B27EB9" w:rsidRPr="00347D40">
        <w:rPr>
          <w:b/>
          <w:bCs/>
          <w:sz w:val="28"/>
          <w:szCs w:val="28"/>
          <w:lang w:val="en-CA"/>
        </w:rPr>
        <w:t>conomic outcomes</w:t>
      </w:r>
      <w:r w:rsidR="009619F3" w:rsidRPr="00347D40">
        <w:rPr>
          <w:b/>
          <w:bCs/>
          <w:sz w:val="28"/>
          <w:szCs w:val="28"/>
          <w:lang w:val="en-CA"/>
        </w:rPr>
        <w:t xml:space="preserve"> vary by province</w:t>
      </w:r>
    </w:p>
    <w:p w14:paraId="5F6FDA1C" w14:textId="1B4B9A1D" w:rsidR="00115E61" w:rsidRPr="00347D40" w:rsidRDefault="00B840F0" w:rsidP="00BD7CD7">
      <w:pPr>
        <w:pStyle w:val="NoSpacing"/>
        <w:rPr>
          <w:lang w:val="en-CA"/>
        </w:rPr>
      </w:pPr>
      <w:r w:rsidRPr="00347D40">
        <w:rPr>
          <w:lang w:val="en-CA"/>
        </w:rPr>
        <w:t>Economic outcomes</w:t>
      </w:r>
      <w:r w:rsidR="009619F3" w:rsidRPr="00347D40">
        <w:rPr>
          <w:lang w:val="en-CA"/>
        </w:rPr>
        <w:t xml:space="preserve"> vary a great deal by province, a</w:t>
      </w:r>
      <w:r w:rsidRPr="00347D40">
        <w:rPr>
          <w:lang w:val="en-CA"/>
        </w:rPr>
        <w:t>s</w:t>
      </w:r>
      <w:r w:rsidR="00064AAF" w:rsidRPr="00347D40">
        <w:rPr>
          <w:lang w:val="en-CA"/>
        </w:rPr>
        <w:t xml:space="preserve"> refugees’</w:t>
      </w:r>
      <w:r w:rsidRPr="00347D40">
        <w:rPr>
          <w:lang w:val="en-CA"/>
        </w:rPr>
        <w:t xml:space="preserve"> access to employment </w:t>
      </w:r>
      <w:r w:rsidR="00064AAF" w:rsidRPr="00347D40">
        <w:rPr>
          <w:lang w:val="en-CA"/>
        </w:rPr>
        <w:t>depends on local economic conditions and job markets, as well as on the match between refugees’ skills and the kinds of work available</w:t>
      </w:r>
      <w:r w:rsidRPr="00347D40">
        <w:rPr>
          <w:lang w:val="en-CA"/>
        </w:rPr>
        <w:t>.</w:t>
      </w:r>
      <w:r w:rsidR="009619F3" w:rsidRPr="00347D40">
        <w:rPr>
          <w:lang w:val="en-CA"/>
        </w:rPr>
        <w:t xml:space="preserve"> </w:t>
      </w:r>
      <w:r w:rsidR="00A807F7" w:rsidRPr="00347D40">
        <w:t>Figure</w:t>
      </w:r>
      <w:r w:rsidR="005F7D7D" w:rsidRPr="00347D40">
        <w:t>s</w:t>
      </w:r>
      <w:r w:rsidR="00A807F7" w:rsidRPr="00347D40">
        <w:t xml:space="preserve"> 1 </w:t>
      </w:r>
      <w:r w:rsidR="005F7D7D" w:rsidRPr="00347D40">
        <w:t>and 2 show</w:t>
      </w:r>
      <w:r w:rsidR="00A807F7" w:rsidRPr="00347D40">
        <w:t xml:space="preserve"> differences in </w:t>
      </w:r>
      <w:r w:rsidR="00D64D3D" w:rsidRPr="00347D40">
        <w:t>employment rates</w:t>
      </w:r>
      <w:r w:rsidR="00A807F7" w:rsidRPr="00347D40">
        <w:t xml:space="preserve"> </w:t>
      </w:r>
      <w:r w:rsidR="005F7D7D" w:rsidRPr="00347D40">
        <w:t xml:space="preserve">and incomes </w:t>
      </w:r>
      <w:r w:rsidR="00A807F7" w:rsidRPr="00347D40">
        <w:t xml:space="preserve">observed </w:t>
      </w:r>
      <w:r w:rsidR="005F7D7D" w:rsidRPr="00347D40">
        <w:t>in</w:t>
      </w:r>
      <w:r w:rsidR="00A807F7" w:rsidRPr="00347D40">
        <w:t xml:space="preserve"> Alberta, British Columbia, Manitoba, and Nova Scotia for </w:t>
      </w:r>
      <w:r w:rsidR="00CB0E18" w:rsidRPr="00347D40">
        <w:t xml:space="preserve">the </w:t>
      </w:r>
      <w:r w:rsidR="00A807F7" w:rsidRPr="00347D40">
        <w:t>20</w:t>
      </w:r>
      <w:r w:rsidR="00115A3C" w:rsidRPr="00347D40">
        <w:t>10</w:t>
      </w:r>
      <w:r w:rsidR="00A807F7" w:rsidRPr="00347D40">
        <w:t>-201</w:t>
      </w:r>
      <w:r w:rsidR="00115A3C" w:rsidRPr="00347D40">
        <w:t>2</w:t>
      </w:r>
      <w:r w:rsidR="00A807F7" w:rsidRPr="00347D40">
        <w:t xml:space="preserve"> </w:t>
      </w:r>
      <w:r w:rsidR="00CB0E18" w:rsidRPr="00347D40">
        <w:t xml:space="preserve">landing </w:t>
      </w:r>
      <w:r w:rsidR="00A807F7" w:rsidRPr="00347D40">
        <w:t>cohorts. These differences</w:t>
      </w:r>
      <w:r w:rsidR="00064AAF" w:rsidRPr="00347D40">
        <w:t xml:space="preserve"> </w:t>
      </w:r>
      <w:r w:rsidR="00A807F7" w:rsidRPr="00347D40">
        <w:t>will be</w:t>
      </w:r>
      <w:r w:rsidR="00BD2625" w:rsidRPr="00347D40">
        <w:t xml:space="preserve"> </w:t>
      </w:r>
      <w:r w:rsidR="00A807F7" w:rsidRPr="00347D40">
        <w:t>explored in greater detail below</w:t>
      </w:r>
      <w:r w:rsidR="00A807F7" w:rsidRPr="00347D40">
        <w:rPr>
          <w:lang w:val="en-CA"/>
        </w:rPr>
        <w:t>.</w:t>
      </w:r>
    </w:p>
    <w:p w14:paraId="71A8065E" w14:textId="43557A80" w:rsidR="00895837" w:rsidRDefault="00D666BD" w:rsidP="00BD7CD7">
      <w:pPr>
        <w:pStyle w:val="NoSpacing"/>
        <w:rPr>
          <w:shd w:val="clear" w:color="auto" w:fill="FFFFFF"/>
        </w:rPr>
      </w:pPr>
      <w:r w:rsidRPr="00347D40">
        <w:rPr>
          <w:noProof/>
          <w:lang w:val="en-CA" w:eastAsia="en-CA"/>
        </w:rPr>
        <w:drawing>
          <wp:anchor distT="0" distB="0" distL="114300" distR="114300" simplePos="0" relativeHeight="251664384" behindDoc="0" locked="0" layoutInCell="1" allowOverlap="1" wp14:anchorId="22D1FE64" wp14:editId="3D37FF68">
            <wp:simplePos x="0" y="0"/>
            <wp:positionH relativeFrom="column">
              <wp:posOffset>172085</wp:posOffset>
            </wp:positionH>
            <wp:positionV relativeFrom="paragraph">
              <wp:posOffset>525145</wp:posOffset>
            </wp:positionV>
            <wp:extent cx="3239770" cy="2519680"/>
            <wp:effectExtent l="0" t="0" r="17780" b="13970"/>
            <wp:wrapSquare wrapText="bothSides"/>
            <wp:docPr id="211" name="Chart 211">
              <a:extLst xmlns:a="http://schemas.openxmlformats.org/drawingml/2006/main">
                <a:ext uri="{FF2B5EF4-FFF2-40B4-BE49-F238E27FC236}">
                  <a16:creationId xmlns:a16="http://schemas.microsoft.com/office/drawing/2014/main" id="{E2AAF343-6053-4D33-A584-B59B768320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Pr="00347D40">
        <w:rPr>
          <w:noProof/>
          <w:lang w:val="en-CA" w:eastAsia="en-CA"/>
        </w:rPr>
        <w:t xml:space="preserve"> </w:t>
      </w:r>
    </w:p>
    <w:p w14:paraId="001FE439" w14:textId="6D5C7A87" w:rsidR="00895837" w:rsidRDefault="00D666BD" w:rsidP="00BD7CD7">
      <w:pPr>
        <w:pStyle w:val="NoSpacing"/>
        <w:rPr>
          <w:shd w:val="clear" w:color="auto" w:fill="FFFFFF"/>
        </w:rPr>
      </w:pPr>
      <w:r w:rsidRPr="00347D40">
        <w:rPr>
          <w:noProof/>
          <w:lang w:val="en-CA" w:eastAsia="en-CA"/>
        </w:rPr>
        <mc:AlternateContent>
          <mc:Choice Requires="wps">
            <w:drawing>
              <wp:anchor distT="45720" distB="45720" distL="114300" distR="114300" simplePos="0" relativeHeight="251653120" behindDoc="0" locked="0" layoutInCell="1" allowOverlap="1" wp14:anchorId="02929249" wp14:editId="370417AF">
                <wp:simplePos x="0" y="0"/>
                <wp:positionH relativeFrom="column">
                  <wp:posOffset>-3240405</wp:posOffset>
                </wp:positionH>
                <wp:positionV relativeFrom="paragraph">
                  <wp:posOffset>327569</wp:posOffset>
                </wp:positionV>
                <wp:extent cx="3242945" cy="337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337820"/>
                        </a:xfrm>
                        <a:prstGeom prst="rect">
                          <a:avLst/>
                        </a:prstGeom>
                        <a:noFill/>
                        <a:ln w="9525">
                          <a:noFill/>
                          <a:miter lim="800000"/>
                          <a:headEnd/>
                          <a:tailEnd/>
                        </a:ln>
                      </wps:spPr>
                      <wps:txbx>
                        <w:txbxContent>
                          <w:p w14:paraId="25C445DA" w14:textId="70DE3096" w:rsidR="00115E61" w:rsidRPr="00115E61" w:rsidRDefault="00115E61" w:rsidP="00115E61">
                            <w:pPr>
                              <w:spacing w:line="240" w:lineRule="auto"/>
                              <w:rPr>
                                <w:rFonts w:cstheme="minorHAnsi"/>
                                <w:sz w:val="16"/>
                                <w:szCs w:val="16"/>
                                <w:lang w:val="en-CA"/>
                              </w:rPr>
                            </w:pPr>
                            <w:r w:rsidRPr="00115E61">
                              <w:rPr>
                                <w:sz w:val="16"/>
                                <w:szCs w:val="16"/>
                                <w:lang w:val="en-CA"/>
                              </w:rPr>
                              <w:t xml:space="preserve">Figure 1: </w:t>
                            </w:r>
                            <w:r w:rsidR="00F07C1C">
                              <w:rPr>
                                <w:rFonts w:cstheme="minorHAnsi"/>
                                <w:sz w:val="16"/>
                                <w:szCs w:val="16"/>
                                <w:lang w:val="en-CA"/>
                              </w:rPr>
                              <w:t>Employment rates</w:t>
                            </w:r>
                            <w:r w:rsidRPr="00115E61">
                              <w:rPr>
                                <w:rFonts w:cstheme="minorHAnsi"/>
                                <w:sz w:val="16"/>
                                <w:szCs w:val="16"/>
                                <w:lang w:val="en-CA"/>
                              </w:rPr>
                              <w:t xml:space="preserve"> </w:t>
                            </w:r>
                            <w:r w:rsidR="00F07C1C">
                              <w:rPr>
                                <w:rFonts w:cstheme="minorHAnsi"/>
                                <w:sz w:val="16"/>
                                <w:szCs w:val="16"/>
                                <w:lang w:val="en-CA"/>
                              </w:rPr>
                              <w:t xml:space="preserve">of refugees </w:t>
                            </w:r>
                            <w:r w:rsidRPr="00115E61">
                              <w:rPr>
                                <w:rFonts w:cstheme="minorHAnsi"/>
                                <w:sz w:val="16"/>
                                <w:szCs w:val="16"/>
                                <w:lang w:val="en-CA"/>
                              </w:rPr>
                              <w:t>in Alberta, British Columbia, Manitoba, and Nova Scotia, 20</w:t>
                            </w:r>
                            <w:r w:rsidR="009B6ED5">
                              <w:rPr>
                                <w:rFonts w:cstheme="minorHAnsi"/>
                                <w:sz w:val="16"/>
                                <w:szCs w:val="16"/>
                                <w:lang w:val="en-CA"/>
                              </w:rPr>
                              <w:t>10</w:t>
                            </w:r>
                            <w:r w:rsidRPr="00115E61">
                              <w:rPr>
                                <w:rFonts w:cstheme="minorHAnsi"/>
                                <w:sz w:val="16"/>
                                <w:szCs w:val="16"/>
                                <w:lang w:val="en-CA"/>
                              </w:rPr>
                              <w:t>-201</w:t>
                            </w:r>
                            <w:r w:rsidR="009B6ED5">
                              <w:rPr>
                                <w:rFonts w:cstheme="minorHAnsi"/>
                                <w:sz w:val="16"/>
                                <w:szCs w:val="16"/>
                                <w:lang w:val="en-CA"/>
                              </w:rPr>
                              <w:t>2</w:t>
                            </w:r>
                            <w:r w:rsidRPr="00115E61">
                              <w:rPr>
                                <w:rFonts w:cstheme="minorHAnsi"/>
                                <w:sz w:val="16"/>
                                <w:szCs w:val="16"/>
                                <w:lang w:val="en-CA"/>
                              </w:rPr>
                              <w:t xml:space="preserve"> cohorts</w:t>
                            </w:r>
                          </w:p>
                          <w:p w14:paraId="2A4F9D8C" w14:textId="497BBE6A" w:rsidR="00115E61" w:rsidRDefault="00115E61" w:rsidP="00115E61">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29249" id="_x0000_t202" coordsize="21600,21600" o:spt="202" path="m,l,21600r21600,l21600,xe">
                <v:stroke joinstyle="miter"/>
                <v:path gradientshapeok="t" o:connecttype="rect"/>
              </v:shapetype>
              <v:shape id="Text Box 2" o:spid="_x0000_s1026" type="#_x0000_t202" style="position:absolute;margin-left:-255.15pt;margin-top:25.8pt;width:255.35pt;height:26.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" filled="f" stroked="f">
                <v:textbox>
                  <w:txbxContent>
                    <w:p w14:paraId="25C445DA" w14:textId="70DE3096" w:rsidR="00115E61" w:rsidRPr="00115E61" w:rsidRDefault="00115E61" w:rsidP="00115E61">
                      <w:pPr>
                        <w:spacing w:line="240" w:lineRule="auto"/>
                        <w:rPr>
                          <w:rFonts w:cstheme="minorHAnsi"/>
                          <w:sz w:val="16"/>
                          <w:szCs w:val="16"/>
                          <w:lang w:val="en-CA"/>
                        </w:rPr>
                      </w:pPr>
                      <w:r w:rsidRPr="00115E61">
                        <w:rPr>
                          <w:sz w:val="16"/>
                          <w:szCs w:val="16"/>
                          <w:lang w:val="en-CA"/>
                        </w:rPr>
                        <w:t xml:space="preserve">Figure 1: </w:t>
                      </w:r>
                      <w:r w:rsidR="00F07C1C">
                        <w:rPr>
                          <w:rFonts w:cstheme="minorHAnsi"/>
                          <w:sz w:val="16"/>
                          <w:szCs w:val="16"/>
                          <w:lang w:val="en-CA"/>
                        </w:rPr>
                        <w:t>Employment rates</w:t>
                      </w:r>
                      <w:r w:rsidRPr="00115E61">
                        <w:rPr>
                          <w:rFonts w:cstheme="minorHAnsi"/>
                          <w:sz w:val="16"/>
                          <w:szCs w:val="16"/>
                          <w:lang w:val="en-CA"/>
                        </w:rPr>
                        <w:t xml:space="preserve"> </w:t>
                      </w:r>
                      <w:r w:rsidR="00F07C1C">
                        <w:rPr>
                          <w:rFonts w:cstheme="minorHAnsi"/>
                          <w:sz w:val="16"/>
                          <w:szCs w:val="16"/>
                          <w:lang w:val="en-CA"/>
                        </w:rPr>
                        <w:t xml:space="preserve">of refugees </w:t>
                      </w:r>
                      <w:r w:rsidRPr="00115E61">
                        <w:rPr>
                          <w:rFonts w:cstheme="minorHAnsi"/>
                          <w:sz w:val="16"/>
                          <w:szCs w:val="16"/>
                          <w:lang w:val="en-CA"/>
                        </w:rPr>
                        <w:t>in Alberta, British Columbia, Manitoba, and Nova Scotia, 20</w:t>
                      </w:r>
                      <w:r w:rsidR="009B6ED5">
                        <w:rPr>
                          <w:rFonts w:cstheme="minorHAnsi"/>
                          <w:sz w:val="16"/>
                          <w:szCs w:val="16"/>
                          <w:lang w:val="en-CA"/>
                        </w:rPr>
                        <w:t>10</w:t>
                      </w:r>
                      <w:r w:rsidRPr="00115E61">
                        <w:rPr>
                          <w:rFonts w:cstheme="minorHAnsi"/>
                          <w:sz w:val="16"/>
                          <w:szCs w:val="16"/>
                          <w:lang w:val="en-CA"/>
                        </w:rPr>
                        <w:t>-201</w:t>
                      </w:r>
                      <w:r w:rsidR="009B6ED5">
                        <w:rPr>
                          <w:rFonts w:cstheme="minorHAnsi"/>
                          <w:sz w:val="16"/>
                          <w:szCs w:val="16"/>
                          <w:lang w:val="en-CA"/>
                        </w:rPr>
                        <w:t>2</w:t>
                      </w:r>
                      <w:r w:rsidRPr="00115E61">
                        <w:rPr>
                          <w:rFonts w:cstheme="minorHAnsi"/>
                          <w:sz w:val="16"/>
                          <w:szCs w:val="16"/>
                          <w:lang w:val="en-CA"/>
                        </w:rPr>
                        <w:t xml:space="preserve"> cohorts</w:t>
                      </w:r>
                    </w:p>
                    <w:p w14:paraId="2A4F9D8C" w14:textId="497BBE6A" w:rsidR="00115E61" w:rsidRDefault="00115E61" w:rsidP="00115E61">
                      <w:pPr>
                        <w:spacing w:line="240" w:lineRule="auto"/>
                      </w:pPr>
                    </w:p>
                  </w:txbxContent>
                </v:textbox>
                <w10:wrap type="square"/>
              </v:shape>
            </w:pict>
          </mc:Fallback>
        </mc:AlternateContent>
      </w:r>
    </w:p>
    <w:p w14:paraId="57D67856" w14:textId="2023B458" w:rsidR="00895837" w:rsidRPr="00347D40" w:rsidRDefault="00895837" w:rsidP="00895837">
      <w:pPr>
        <w:rPr>
          <w:b/>
          <w:bCs/>
          <w:sz w:val="28"/>
          <w:szCs w:val="28"/>
          <w:lang w:val="en-CA"/>
        </w:rPr>
      </w:pPr>
      <w:r w:rsidRPr="00347D40">
        <w:rPr>
          <w:b/>
          <w:bCs/>
          <w:sz w:val="28"/>
          <w:szCs w:val="28"/>
          <w:lang w:val="en-CA"/>
        </w:rPr>
        <w:t>Economic outcomes vary over time</w:t>
      </w:r>
    </w:p>
    <w:p w14:paraId="0667267F" w14:textId="74F928AC" w:rsidR="00F07C1C" w:rsidRPr="00347D40" w:rsidRDefault="00656156" w:rsidP="00BD7CD7">
      <w:pPr>
        <w:pStyle w:val="NoSpacing"/>
        <w:rPr>
          <w:rFonts w:ascii="Times New Roman" w:hAnsi="Times New Roman"/>
          <w:sz w:val="24"/>
          <w:szCs w:val="24"/>
        </w:rPr>
      </w:pPr>
      <w:r>
        <w:rPr>
          <w:shd w:val="clear" w:color="auto" w:fill="FFFFFF"/>
        </w:rPr>
        <w:t>I</w:t>
      </w:r>
      <w:r w:rsidR="00493F5A" w:rsidRPr="00347D40">
        <w:rPr>
          <w:shd w:val="clear" w:color="auto" w:fill="FFFFFF"/>
        </w:rPr>
        <w:t>t is expected that refugees struggle in the initial settlement period, but improve over time, which is a good sign that the</w:t>
      </w:r>
      <w:r w:rsidR="005351A8" w:rsidRPr="00347D40">
        <w:rPr>
          <w:shd w:val="clear" w:color="auto" w:fill="FFFFFF"/>
        </w:rPr>
        <w:t>ir</w:t>
      </w:r>
      <w:r w:rsidR="00493F5A" w:rsidRPr="00347D40">
        <w:rPr>
          <w:shd w:val="clear" w:color="auto" w:fill="FFFFFF"/>
        </w:rPr>
        <w:t xml:space="preserve"> settlement process is going well. </w:t>
      </w:r>
      <w:r w:rsidR="00850B13" w:rsidRPr="00347D40">
        <w:rPr>
          <w:shd w:val="clear" w:color="auto" w:fill="FFFFFF"/>
        </w:rPr>
        <w:t xml:space="preserve">At the same time, </w:t>
      </w:r>
      <w:r w:rsidR="006D7F76" w:rsidRPr="00347D40">
        <w:rPr>
          <w:shd w:val="clear" w:color="auto" w:fill="FFFFFF"/>
        </w:rPr>
        <w:t xml:space="preserve">a </w:t>
      </w:r>
      <w:r w:rsidR="00850B13" w:rsidRPr="00347D40">
        <w:rPr>
          <w:shd w:val="clear" w:color="auto" w:fill="FFFFFF"/>
        </w:rPr>
        <w:t>slow</w:t>
      </w:r>
      <w:r w:rsidR="00D65252" w:rsidRPr="00347D40">
        <w:rPr>
          <w:shd w:val="clear" w:color="auto" w:fill="FFFFFF"/>
        </w:rPr>
        <w:t xml:space="preserve"> rate of im</w:t>
      </w:r>
      <w:r w:rsidR="009A2273" w:rsidRPr="00347D40">
        <w:rPr>
          <w:shd w:val="clear" w:color="auto" w:fill="FFFFFF"/>
        </w:rPr>
        <w:t xml:space="preserve">provement signals the </w:t>
      </w:r>
      <w:r w:rsidR="00850B13" w:rsidRPr="00347D40">
        <w:rPr>
          <w:shd w:val="clear" w:color="auto" w:fill="FFFFFF"/>
        </w:rPr>
        <w:t xml:space="preserve">need </w:t>
      </w:r>
      <w:r w:rsidR="00936A30">
        <w:rPr>
          <w:shd w:val="clear" w:color="auto" w:fill="FFFFFF"/>
        </w:rPr>
        <w:t xml:space="preserve">to </w:t>
      </w:r>
      <w:r>
        <w:rPr>
          <w:shd w:val="clear" w:color="auto" w:fill="FFFFFF"/>
        </w:rPr>
        <w:t>improv</w:t>
      </w:r>
      <w:r w:rsidR="00936A30">
        <w:rPr>
          <w:shd w:val="clear" w:color="auto" w:fill="FFFFFF"/>
        </w:rPr>
        <w:t>e</w:t>
      </w:r>
      <w:r w:rsidR="00850B13" w:rsidRPr="00347D40">
        <w:rPr>
          <w:shd w:val="clear" w:color="auto" w:fill="FFFFFF"/>
        </w:rPr>
        <w:t xml:space="preserve"> services and resources to </w:t>
      </w:r>
      <w:r w:rsidR="005C6DB2" w:rsidRPr="00347D40">
        <w:rPr>
          <w:shd w:val="clear" w:color="auto" w:fill="FFFFFF"/>
        </w:rPr>
        <w:t>facilitate</w:t>
      </w:r>
      <w:r w:rsidR="00850B13" w:rsidRPr="00347D40">
        <w:rPr>
          <w:shd w:val="clear" w:color="auto" w:fill="FFFFFF"/>
        </w:rPr>
        <w:t xml:space="preserve"> the</w:t>
      </w:r>
      <w:r w:rsidR="005C6DB2" w:rsidRPr="00347D40">
        <w:rPr>
          <w:shd w:val="clear" w:color="auto" w:fill="FFFFFF"/>
        </w:rPr>
        <w:t>ir</w:t>
      </w:r>
      <w:r w:rsidR="00850B13" w:rsidRPr="00347D40">
        <w:rPr>
          <w:shd w:val="clear" w:color="auto" w:fill="FFFFFF"/>
        </w:rPr>
        <w:t xml:space="preserve"> economic adaptation.</w:t>
      </w:r>
      <w:r w:rsidR="005630BA" w:rsidRPr="00347D40">
        <w:rPr>
          <w:rFonts w:ascii="Times New Roman" w:hAnsi="Times New Roman"/>
          <w:sz w:val="24"/>
          <w:szCs w:val="24"/>
        </w:rPr>
        <w:t xml:space="preserve"> </w:t>
      </w:r>
      <w:r w:rsidR="00942627" w:rsidRPr="00347D40">
        <w:rPr>
          <w:lang w:val="en-CA"/>
        </w:rPr>
        <w:t xml:space="preserve">This report includes the </w:t>
      </w:r>
      <w:r w:rsidR="00B82EFA" w:rsidRPr="00347D40">
        <w:rPr>
          <w:lang w:val="en-CA"/>
        </w:rPr>
        <w:t>5</w:t>
      </w:r>
      <w:r w:rsidR="00942627" w:rsidRPr="00347D40">
        <w:rPr>
          <w:lang w:val="en-CA"/>
        </w:rPr>
        <w:t xml:space="preserve">-year </w:t>
      </w:r>
      <w:r w:rsidR="00115A3C" w:rsidRPr="00347D40">
        <w:rPr>
          <w:lang w:val="en-CA"/>
        </w:rPr>
        <w:t xml:space="preserve">and 3-year </w:t>
      </w:r>
      <w:r w:rsidR="00F07C1C" w:rsidRPr="00347D40">
        <w:rPr>
          <w:lang w:val="en-CA"/>
        </w:rPr>
        <w:t>outcomes</w:t>
      </w:r>
      <w:r w:rsidR="00942627" w:rsidRPr="00347D40">
        <w:rPr>
          <w:lang w:val="en-CA"/>
        </w:rPr>
        <w:t xml:space="preserve"> for refugees who landed </w:t>
      </w:r>
      <w:r w:rsidR="00D72CE6" w:rsidRPr="00347D40">
        <w:rPr>
          <w:lang w:val="en-CA"/>
        </w:rPr>
        <w:t xml:space="preserve">in </w:t>
      </w:r>
      <w:r w:rsidR="00942627" w:rsidRPr="00347D40">
        <w:rPr>
          <w:lang w:val="en-CA"/>
        </w:rPr>
        <w:t>200</w:t>
      </w:r>
      <w:r w:rsidR="00B82EFA" w:rsidRPr="00347D40">
        <w:rPr>
          <w:lang w:val="en-CA"/>
        </w:rPr>
        <w:t>7</w:t>
      </w:r>
      <w:r w:rsidR="00D72CE6" w:rsidRPr="00347D40">
        <w:rPr>
          <w:lang w:val="en-CA"/>
        </w:rPr>
        <w:t>-</w:t>
      </w:r>
      <w:r w:rsidR="00942627" w:rsidRPr="00347D40">
        <w:rPr>
          <w:lang w:val="en-CA"/>
        </w:rPr>
        <w:t>20</w:t>
      </w:r>
      <w:r w:rsidR="00115A3C" w:rsidRPr="00347D40">
        <w:rPr>
          <w:lang w:val="en-CA"/>
        </w:rPr>
        <w:t>09 and 2010-2012</w:t>
      </w:r>
      <w:r w:rsidR="00942627" w:rsidRPr="00347D40">
        <w:rPr>
          <w:lang w:val="en-CA"/>
        </w:rPr>
        <w:t xml:space="preserve">, as well as the </w:t>
      </w:r>
      <w:r w:rsidR="00D72CE6" w:rsidRPr="00347D40">
        <w:rPr>
          <w:lang w:val="en-CA"/>
        </w:rPr>
        <w:t xml:space="preserve">1-year </w:t>
      </w:r>
      <w:r w:rsidR="005F7D7D" w:rsidRPr="00347D40">
        <w:rPr>
          <w:lang w:val="en-CA"/>
        </w:rPr>
        <w:t>outcomes</w:t>
      </w:r>
      <w:r w:rsidR="00D72CE6" w:rsidRPr="00347D40">
        <w:rPr>
          <w:lang w:val="en-CA"/>
        </w:rPr>
        <w:t xml:space="preserve"> for </w:t>
      </w:r>
      <w:r w:rsidR="00115A3C" w:rsidRPr="00347D40">
        <w:rPr>
          <w:lang w:val="en-CA"/>
        </w:rPr>
        <w:t xml:space="preserve">those who landed in </w:t>
      </w:r>
      <w:r w:rsidR="00D72CE6" w:rsidRPr="00347D40">
        <w:rPr>
          <w:lang w:val="en-CA"/>
        </w:rPr>
        <w:t>201</w:t>
      </w:r>
      <w:r w:rsidR="00115A3C" w:rsidRPr="00347D40">
        <w:rPr>
          <w:lang w:val="en-CA"/>
        </w:rPr>
        <w:t>3</w:t>
      </w:r>
      <w:r w:rsidR="00D72CE6" w:rsidRPr="00347D40">
        <w:rPr>
          <w:lang w:val="en-CA"/>
        </w:rPr>
        <w:t>-201</w:t>
      </w:r>
      <w:r w:rsidR="00115A3C" w:rsidRPr="00347D40">
        <w:rPr>
          <w:lang w:val="en-CA"/>
        </w:rPr>
        <w:t>5</w:t>
      </w:r>
      <w:r w:rsidR="00D72CE6" w:rsidRPr="00347D40">
        <w:rPr>
          <w:lang w:val="en-CA"/>
        </w:rPr>
        <w:t>.</w:t>
      </w:r>
    </w:p>
    <w:p w14:paraId="1A2DB5B1" w14:textId="41496940" w:rsidR="00007DF8" w:rsidRPr="00347D40" w:rsidRDefault="00D666BD" w:rsidP="00BD7CD7">
      <w:pPr>
        <w:spacing w:before="240"/>
        <w:rPr>
          <w:b/>
          <w:bCs/>
          <w:sz w:val="28"/>
          <w:szCs w:val="28"/>
          <w:lang w:val="en-CA"/>
        </w:rPr>
      </w:pPr>
      <w:r w:rsidRPr="00347D40">
        <w:rPr>
          <w:noProof/>
          <w:lang w:val="en-CA" w:eastAsia="en-CA"/>
        </w:rPr>
        <mc:AlternateContent>
          <mc:Choice Requires="wps">
            <w:drawing>
              <wp:anchor distT="45720" distB="45720" distL="114300" distR="114300" simplePos="0" relativeHeight="251657216" behindDoc="0" locked="0" layoutInCell="1" allowOverlap="1" wp14:anchorId="53E7547F" wp14:editId="715132E1">
                <wp:simplePos x="0" y="0"/>
                <wp:positionH relativeFrom="column">
                  <wp:posOffset>3435985</wp:posOffset>
                </wp:positionH>
                <wp:positionV relativeFrom="paragraph">
                  <wp:posOffset>218349</wp:posOffset>
                </wp:positionV>
                <wp:extent cx="3125470" cy="33782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37820"/>
                        </a:xfrm>
                        <a:prstGeom prst="rect">
                          <a:avLst/>
                        </a:prstGeom>
                        <a:noFill/>
                        <a:ln w="9525">
                          <a:noFill/>
                          <a:miter lim="800000"/>
                          <a:headEnd/>
                          <a:tailEnd/>
                        </a:ln>
                      </wps:spPr>
                      <wps:txbx>
                        <w:txbxContent>
                          <w:p w14:paraId="3E3C81D2" w14:textId="380F7416" w:rsidR="00F07C1C" w:rsidRPr="00115E61" w:rsidRDefault="00F07C1C" w:rsidP="00F07C1C">
                            <w:pPr>
                              <w:spacing w:line="240" w:lineRule="auto"/>
                              <w:jc w:val="right"/>
                              <w:rPr>
                                <w:rFonts w:cstheme="minorHAnsi"/>
                                <w:sz w:val="16"/>
                                <w:szCs w:val="16"/>
                                <w:lang w:val="en-CA"/>
                              </w:rPr>
                            </w:pPr>
                            <w:r w:rsidRPr="00115E61">
                              <w:rPr>
                                <w:sz w:val="16"/>
                                <w:szCs w:val="16"/>
                                <w:lang w:val="en-CA"/>
                              </w:rPr>
                              <w:t xml:space="preserve">Figure </w:t>
                            </w:r>
                            <w:r>
                              <w:rPr>
                                <w:sz w:val="16"/>
                                <w:szCs w:val="16"/>
                                <w:lang w:val="en-CA"/>
                              </w:rPr>
                              <w:t>2</w:t>
                            </w:r>
                            <w:r w:rsidRPr="00115E61">
                              <w:rPr>
                                <w:sz w:val="16"/>
                                <w:szCs w:val="16"/>
                                <w:lang w:val="en-CA"/>
                              </w:rPr>
                              <w:t xml:space="preserve">: </w:t>
                            </w:r>
                            <w:r>
                              <w:rPr>
                                <w:rFonts w:cstheme="minorHAnsi"/>
                                <w:sz w:val="16"/>
                                <w:szCs w:val="16"/>
                                <w:lang w:val="en-CA"/>
                              </w:rPr>
                              <w:t>Median</w:t>
                            </w:r>
                            <w:r w:rsidRPr="00115E61">
                              <w:rPr>
                                <w:rFonts w:cstheme="minorHAnsi"/>
                                <w:sz w:val="16"/>
                                <w:szCs w:val="16"/>
                                <w:lang w:val="en-CA"/>
                              </w:rPr>
                              <w:t xml:space="preserve"> </w:t>
                            </w:r>
                            <w:r>
                              <w:rPr>
                                <w:rFonts w:cstheme="minorHAnsi"/>
                                <w:sz w:val="16"/>
                                <w:szCs w:val="16"/>
                                <w:lang w:val="en-CA"/>
                              </w:rPr>
                              <w:t>employment incomes of refugees</w:t>
                            </w:r>
                            <w:r w:rsidRPr="00115E61">
                              <w:rPr>
                                <w:rFonts w:cstheme="minorHAnsi"/>
                                <w:sz w:val="16"/>
                                <w:szCs w:val="16"/>
                                <w:lang w:val="en-CA"/>
                              </w:rPr>
                              <w:t xml:space="preserve"> in Alberta, British Columbia, Manitoba, and Nova Scotia, 20</w:t>
                            </w:r>
                            <w:r w:rsidR="009B6ED5">
                              <w:rPr>
                                <w:rFonts w:cstheme="minorHAnsi"/>
                                <w:sz w:val="16"/>
                                <w:szCs w:val="16"/>
                                <w:lang w:val="en-CA"/>
                              </w:rPr>
                              <w:t>10</w:t>
                            </w:r>
                            <w:r w:rsidRPr="00115E61">
                              <w:rPr>
                                <w:rFonts w:cstheme="minorHAnsi"/>
                                <w:sz w:val="16"/>
                                <w:szCs w:val="16"/>
                                <w:lang w:val="en-CA"/>
                              </w:rPr>
                              <w:t>-201</w:t>
                            </w:r>
                            <w:r w:rsidR="009B6ED5">
                              <w:rPr>
                                <w:rFonts w:cstheme="minorHAnsi"/>
                                <w:sz w:val="16"/>
                                <w:szCs w:val="16"/>
                                <w:lang w:val="en-CA"/>
                              </w:rPr>
                              <w:t>2</w:t>
                            </w:r>
                            <w:r w:rsidRPr="00115E61">
                              <w:rPr>
                                <w:rFonts w:cstheme="minorHAnsi"/>
                                <w:sz w:val="16"/>
                                <w:szCs w:val="16"/>
                                <w:lang w:val="en-CA"/>
                              </w:rPr>
                              <w:t xml:space="preserve"> cohorts</w:t>
                            </w:r>
                          </w:p>
                          <w:p w14:paraId="324D2B28" w14:textId="77777777" w:rsidR="00F07C1C" w:rsidRDefault="00F07C1C" w:rsidP="00F07C1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7547F" id="_x0000_s1027" type="#_x0000_t202" style="position:absolute;margin-left:270.55pt;margin-top:17.2pt;width:246.1pt;height:2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" filled="f" stroked="f">
                <v:textbox>
                  <w:txbxContent>
                    <w:p w14:paraId="3E3C81D2" w14:textId="380F7416" w:rsidR="00F07C1C" w:rsidRPr="00115E61" w:rsidRDefault="00F07C1C" w:rsidP="00F07C1C">
                      <w:pPr>
                        <w:spacing w:line="240" w:lineRule="auto"/>
                        <w:jc w:val="right"/>
                        <w:rPr>
                          <w:rFonts w:cstheme="minorHAnsi"/>
                          <w:sz w:val="16"/>
                          <w:szCs w:val="16"/>
                          <w:lang w:val="en-CA"/>
                        </w:rPr>
                      </w:pPr>
                      <w:r w:rsidRPr="00115E61">
                        <w:rPr>
                          <w:sz w:val="16"/>
                          <w:szCs w:val="16"/>
                          <w:lang w:val="en-CA"/>
                        </w:rPr>
                        <w:t xml:space="preserve">Figure </w:t>
                      </w:r>
                      <w:r>
                        <w:rPr>
                          <w:sz w:val="16"/>
                          <w:szCs w:val="16"/>
                          <w:lang w:val="en-CA"/>
                        </w:rPr>
                        <w:t>2</w:t>
                      </w:r>
                      <w:r w:rsidRPr="00115E61">
                        <w:rPr>
                          <w:sz w:val="16"/>
                          <w:szCs w:val="16"/>
                          <w:lang w:val="en-CA"/>
                        </w:rPr>
                        <w:t xml:space="preserve">: </w:t>
                      </w:r>
                      <w:r>
                        <w:rPr>
                          <w:rFonts w:cstheme="minorHAnsi"/>
                          <w:sz w:val="16"/>
                          <w:szCs w:val="16"/>
                          <w:lang w:val="en-CA"/>
                        </w:rPr>
                        <w:t>Median</w:t>
                      </w:r>
                      <w:r w:rsidRPr="00115E61">
                        <w:rPr>
                          <w:rFonts w:cstheme="minorHAnsi"/>
                          <w:sz w:val="16"/>
                          <w:szCs w:val="16"/>
                          <w:lang w:val="en-CA"/>
                        </w:rPr>
                        <w:t xml:space="preserve"> </w:t>
                      </w:r>
                      <w:r>
                        <w:rPr>
                          <w:rFonts w:cstheme="minorHAnsi"/>
                          <w:sz w:val="16"/>
                          <w:szCs w:val="16"/>
                          <w:lang w:val="en-CA"/>
                        </w:rPr>
                        <w:t>employment incomes of refugees</w:t>
                      </w:r>
                      <w:r w:rsidRPr="00115E61">
                        <w:rPr>
                          <w:rFonts w:cstheme="minorHAnsi"/>
                          <w:sz w:val="16"/>
                          <w:szCs w:val="16"/>
                          <w:lang w:val="en-CA"/>
                        </w:rPr>
                        <w:t xml:space="preserve"> in Alberta, British Columbia, Manitoba, and Nova Scotia, 20</w:t>
                      </w:r>
                      <w:r w:rsidR="009B6ED5">
                        <w:rPr>
                          <w:rFonts w:cstheme="minorHAnsi"/>
                          <w:sz w:val="16"/>
                          <w:szCs w:val="16"/>
                          <w:lang w:val="en-CA"/>
                        </w:rPr>
                        <w:t>10</w:t>
                      </w:r>
                      <w:r w:rsidRPr="00115E61">
                        <w:rPr>
                          <w:rFonts w:cstheme="minorHAnsi"/>
                          <w:sz w:val="16"/>
                          <w:szCs w:val="16"/>
                          <w:lang w:val="en-CA"/>
                        </w:rPr>
                        <w:t>-201</w:t>
                      </w:r>
                      <w:r w:rsidR="009B6ED5">
                        <w:rPr>
                          <w:rFonts w:cstheme="minorHAnsi"/>
                          <w:sz w:val="16"/>
                          <w:szCs w:val="16"/>
                          <w:lang w:val="en-CA"/>
                        </w:rPr>
                        <w:t>2</w:t>
                      </w:r>
                      <w:r w:rsidRPr="00115E61">
                        <w:rPr>
                          <w:rFonts w:cstheme="minorHAnsi"/>
                          <w:sz w:val="16"/>
                          <w:szCs w:val="16"/>
                          <w:lang w:val="en-CA"/>
                        </w:rPr>
                        <w:t xml:space="preserve"> cohorts</w:t>
                      </w:r>
                    </w:p>
                    <w:p w14:paraId="324D2B28" w14:textId="77777777" w:rsidR="00F07C1C" w:rsidRDefault="00F07C1C" w:rsidP="00F07C1C">
                      <w:pPr>
                        <w:spacing w:line="240" w:lineRule="auto"/>
                      </w:pPr>
                    </w:p>
                  </w:txbxContent>
                </v:textbox>
                <w10:wrap type="square"/>
              </v:shape>
            </w:pict>
          </mc:Fallback>
        </mc:AlternateContent>
      </w:r>
      <w:r w:rsidR="00DA2129" w:rsidRPr="00347D40">
        <w:rPr>
          <w:b/>
          <w:bCs/>
          <w:sz w:val="28"/>
          <w:szCs w:val="28"/>
          <w:lang w:val="en-CA"/>
        </w:rPr>
        <w:t>E</w:t>
      </w:r>
      <w:r w:rsidR="00B27EB9" w:rsidRPr="00347D40">
        <w:rPr>
          <w:b/>
          <w:bCs/>
          <w:sz w:val="28"/>
          <w:szCs w:val="28"/>
          <w:lang w:val="en-CA"/>
        </w:rPr>
        <w:t>conomic outcomes</w:t>
      </w:r>
      <w:r w:rsidR="00007DF8" w:rsidRPr="00347D40">
        <w:rPr>
          <w:b/>
          <w:bCs/>
          <w:sz w:val="28"/>
          <w:szCs w:val="28"/>
          <w:lang w:val="en-CA"/>
        </w:rPr>
        <w:t xml:space="preserve"> v</w:t>
      </w:r>
      <w:r w:rsidR="00115E61" w:rsidRPr="00347D40">
        <w:rPr>
          <w:b/>
          <w:bCs/>
          <w:sz w:val="28"/>
          <w:szCs w:val="28"/>
          <w:lang w:val="en-CA"/>
        </w:rPr>
        <w:t>a</w:t>
      </w:r>
      <w:r w:rsidR="00007DF8" w:rsidRPr="00347D40">
        <w:rPr>
          <w:b/>
          <w:bCs/>
          <w:sz w:val="28"/>
          <w:szCs w:val="28"/>
          <w:lang w:val="en-CA"/>
        </w:rPr>
        <w:t>ry for refugees compared to other immigrants</w:t>
      </w:r>
    </w:p>
    <w:p w14:paraId="6D4AA588" w14:textId="4A094F48" w:rsidR="00A35DC9" w:rsidRPr="00347D40" w:rsidRDefault="00656156" w:rsidP="00BD7CD7">
      <w:pPr>
        <w:pStyle w:val="NoSpacing"/>
        <w:rPr>
          <w:lang w:val="en-CA"/>
        </w:rPr>
      </w:pPr>
      <w:r w:rsidRPr="008145CD">
        <w:rPr>
          <w:lang w:val="en-CA"/>
        </w:rPr>
        <w:t>R</w:t>
      </w:r>
      <w:r w:rsidR="00CC75F0" w:rsidRPr="008145CD">
        <w:rPr>
          <w:lang w:val="en-CA"/>
        </w:rPr>
        <w:t xml:space="preserve">efugees </w:t>
      </w:r>
      <w:r w:rsidRPr="008145CD">
        <w:rPr>
          <w:lang w:val="en-CA"/>
        </w:rPr>
        <w:t xml:space="preserve">arrive with </w:t>
      </w:r>
      <w:r w:rsidR="00CC75F0" w:rsidRPr="008145CD">
        <w:rPr>
          <w:lang w:val="en-CA"/>
        </w:rPr>
        <w:t>lo</w:t>
      </w:r>
      <w:r w:rsidRPr="008145CD">
        <w:rPr>
          <w:lang w:val="en-CA"/>
        </w:rPr>
        <w:t>wer levels of education and/or</w:t>
      </w:r>
      <w:r w:rsidR="00CC75F0" w:rsidRPr="008145CD">
        <w:rPr>
          <w:lang w:val="en-CA"/>
        </w:rPr>
        <w:t xml:space="preserve"> language skills </w:t>
      </w:r>
      <w:r w:rsidR="00F07C1C" w:rsidRPr="008145CD">
        <w:rPr>
          <w:lang w:val="en-CA"/>
        </w:rPr>
        <w:t>compared to</w:t>
      </w:r>
      <w:r w:rsidR="00CC75F0" w:rsidRPr="008145CD">
        <w:rPr>
          <w:lang w:val="en-CA"/>
        </w:rPr>
        <w:t xml:space="preserve"> other immigrants</w:t>
      </w:r>
      <w:r w:rsidR="00632848" w:rsidRPr="008145CD">
        <w:rPr>
          <w:rStyle w:val="FootnoteReference"/>
          <w:lang w:val="en-CA"/>
        </w:rPr>
        <w:footnoteReference w:id="2"/>
      </w:r>
      <w:r w:rsidRPr="008145CD">
        <w:rPr>
          <w:lang w:val="en-CA"/>
        </w:rPr>
        <w:t>.</w:t>
      </w:r>
      <w:r w:rsidR="00CC75F0" w:rsidRPr="008145CD">
        <w:rPr>
          <w:lang w:val="en-CA"/>
        </w:rPr>
        <w:t xml:space="preserve"> </w:t>
      </w:r>
      <w:r w:rsidR="00632848" w:rsidRPr="008145CD">
        <w:rPr>
          <w:lang w:val="en-CA"/>
        </w:rPr>
        <w:t xml:space="preserve"> </w:t>
      </w:r>
      <w:r w:rsidRPr="008145CD">
        <w:rPr>
          <w:lang w:val="en-CA"/>
        </w:rPr>
        <w:t xml:space="preserve">As a result, </w:t>
      </w:r>
      <w:r w:rsidR="00CC75F0" w:rsidRPr="008145CD">
        <w:rPr>
          <w:lang w:val="en-CA"/>
        </w:rPr>
        <w:t xml:space="preserve">they </w:t>
      </w:r>
      <w:r w:rsidR="00632848" w:rsidRPr="008145CD">
        <w:rPr>
          <w:lang w:val="en-CA"/>
        </w:rPr>
        <w:t>tend to</w:t>
      </w:r>
      <w:r w:rsidR="00CC75F0" w:rsidRPr="008145CD">
        <w:rPr>
          <w:lang w:val="en-CA"/>
        </w:rPr>
        <w:t xml:space="preserve"> face additional hurdles that affect their </w:t>
      </w:r>
      <w:r w:rsidR="00F07C1C" w:rsidRPr="008145CD">
        <w:rPr>
          <w:lang w:val="en-CA"/>
        </w:rPr>
        <w:t>employment opportunities</w:t>
      </w:r>
      <w:r w:rsidR="00CC75F0" w:rsidRPr="008145CD">
        <w:rPr>
          <w:lang w:val="en-CA"/>
        </w:rPr>
        <w:t>.</w:t>
      </w:r>
      <w:r w:rsidR="00A35DC9" w:rsidRPr="00347D40">
        <w:rPr>
          <w:rFonts w:cstheme="minorHAnsi"/>
          <w:lang w:val="en-CA"/>
        </w:rPr>
        <w:t xml:space="preserve"> </w:t>
      </w:r>
      <w:r w:rsidR="00D72CE6" w:rsidRPr="00347D40">
        <w:rPr>
          <w:rFonts w:cstheme="minorHAnsi"/>
          <w:lang w:val="en-CA"/>
        </w:rPr>
        <w:t>This report compares refugees to both family and economic class immigrants.</w:t>
      </w:r>
      <w:r w:rsidR="00A35DC9" w:rsidRPr="00347D40">
        <w:rPr>
          <w:rFonts w:cstheme="minorHAnsi"/>
        </w:rPr>
        <w:br w:type="page"/>
      </w:r>
    </w:p>
    <w:p w14:paraId="72339C7C" w14:textId="24D72385" w:rsidR="00D72CE6" w:rsidRPr="00347D40" w:rsidRDefault="00F57EA6" w:rsidP="0011151D">
      <w:pPr>
        <w:rPr>
          <w:rFonts w:cstheme="minorHAnsi"/>
          <w:b/>
          <w:bCs/>
          <w:sz w:val="28"/>
          <w:szCs w:val="28"/>
        </w:rPr>
      </w:pPr>
      <w:r w:rsidRPr="00347D40">
        <w:rPr>
          <w:rFonts w:cstheme="minorHAnsi"/>
          <w:b/>
          <w:bCs/>
          <w:sz w:val="28"/>
          <w:szCs w:val="28"/>
        </w:rPr>
        <w:lastRenderedPageBreak/>
        <w:t>Is the employment rate of</w:t>
      </w:r>
      <w:r w:rsidR="00DA2129" w:rsidRPr="00347D40">
        <w:rPr>
          <w:rFonts w:cstheme="minorHAnsi"/>
          <w:b/>
          <w:bCs/>
          <w:sz w:val="28"/>
          <w:szCs w:val="28"/>
        </w:rPr>
        <w:t xml:space="preserve"> refugees changing over time? </w:t>
      </w:r>
    </w:p>
    <w:p w14:paraId="39127226" w14:textId="7249F9FB" w:rsidR="003F2B24" w:rsidRPr="00347D40" w:rsidRDefault="003F2B24" w:rsidP="003F2B24">
      <w:pPr>
        <w:jc w:val="center"/>
        <w:rPr>
          <w:rFonts w:cstheme="minorHAnsi"/>
          <w:lang w:val="en-CA"/>
        </w:rPr>
      </w:pPr>
      <w:r w:rsidRPr="00347D40">
        <w:rPr>
          <w:rFonts w:cstheme="minorHAnsi"/>
          <w:lang w:val="en-CA"/>
        </w:rPr>
        <w:t xml:space="preserve">Figures </w:t>
      </w:r>
      <w:r w:rsidR="005A0F51" w:rsidRPr="00347D40">
        <w:rPr>
          <w:rFonts w:cstheme="minorHAnsi"/>
          <w:lang w:val="en-CA"/>
        </w:rPr>
        <w:t>3</w:t>
      </w:r>
      <w:r w:rsidRPr="00347D40">
        <w:rPr>
          <w:rFonts w:cstheme="minorHAnsi"/>
          <w:lang w:val="en-CA"/>
        </w:rPr>
        <w:t xml:space="preserve"> and </w:t>
      </w:r>
      <w:r w:rsidR="005A0F51" w:rsidRPr="00347D40">
        <w:rPr>
          <w:rFonts w:cstheme="minorHAnsi"/>
          <w:lang w:val="en-CA"/>
        </w:rPr>
        <w:t>4</w:t>
      </w:r>
      <w:r w:rsidRPr="00347D40">
        <w:rPr>
          <w:rFonts w:cstheme="minorHAnsi"/>
          <w:lang w:val="en-CA"/>
        </w:rPr>
        <w:t>: Refugee</w:t>
      </w:r>
      <w:r w:rsidR="00F0487C" w:rsidRPr="00347D40">
        <w:rPr>
          <w:rFonts w:cstheme="minorHAnsi"/>
          <w:lang w:val="en-CA"/>
        </w:rPr>
        <w:t>s’</w:t>
      </w:r>
      <w:r w:rsidRPr="00347D40">
        <w:rPr>
          <w:rFonts w:cstheme="minorHAnsi"/>
          <w:lang w:val="en-CA"/>
        </w:rPr>
        <w:t xml:space="preserve"> </w:t>
      </w:r>
      <w:r w:rsidR="00DA2129" w:rsidRPr="00347D40">
        <w:rPr>
          <w:rFonts w:cstheme="minorHAnsi"/>
          <w:lang w:val="en-CA"/>
        </w:rPr>
        <w:t xml:space="preserve">employment rates </w:t>
      </w:r>
      <w:r w:rsidRPr="00347D40">
        <w:rPr>
          <w:rFonts w:cstheme="minorHAnsi"/>
          <w:lang w:val="en-CA"/>
        </w:rPr>
        <w:t xml:space="preserve">in </w:t>
      </w:r>
      <w:r w:rsidRPr="00347D40">
        <w:rPr>
          <w:rFonts w:cstheme="minorHAnsi"/>
          <w:b/>
          <w:bCs/>
          <w:lang w:val="en-CA"/>
        </w:rPr>
        <w:t>Alberta</w:t>
      </w:r>
      <w:r w:rsidRPr="00347D40">
        <w:rPr>
          <w:rFonts w:cstheme="minorHAnsi"/>
          <w:lang w:val="en-CA"/>
        </w:rPr>
        <w:t xml:space="preserve"> and </w:t>
      </w:r>
      <w:r w:rsidRPr="00347D40">
        <w:rPr>
          <w:rFonts w:cstheme="minorHAnsi"/>
          <w:b/>
          <w:bCs/>
          <w:lang w:val="en-CA"/>
        </w:rPr>
        <w:t>British Columbia</w:t>
      </w:r>
      <w:r w:rsidRPr="00347D40">
        <w:rPr>
          <w:rFonts w:cstheme="minorHAnsi"/>
          <w:lang w:val="en-CA"/>
        </w:rPr>
        <w:t xml:space="preserve"> </w:t>
      </w:r>
      <w:r w:rsidR="00BF4A56" w:rsidRPr="00347D40">
        <w:rPr>
          <w:rFonts w:cstheme="minorHAnsi"/>
          <w:lang w:val="en-CA"/>
        </w:rPr>
        <w:t>by landing cohort</w:t>
      </w:r>
    </w:p>
    <w:p w14:paraId="256EE98C" w14:textId="1F33FA59" w:rsidR="003F2B24" w:rsidRPr="00347D40" w:rsidRDefault="00D13928" w:rsidP="00D72CE6">
      <w:pPr>
        <w:jc w:val="center"/>
        <w:rPr>
          <w:rFonts w:cstheme="minorHAnsi"/>
          <w:lang w:val="en-CA"/>
        </w:rPr>
      </w:pPr>
      <w:r w:rsidRPr="00347D40">
        <w:rPr>
          <w:noProof/>
          <w:lang w:val="en-CA" w:eastAsia="en-CA"/>
        </w:rPr>
        <w:drawing>
          <wp:inline distT="0" distB="0" distL="0" distR="0" wp14:anchorId="2817EDDE" wp14:editId="390D26B4">
            <wp:extent cx="2520000" cy="2160000"/>
            <wp:effectExtent l="0" t="0" r="13970" b="12065"/>
            <wp:docPr id="12" name="Chart 12">
              <a:extLst xmlns:a="http://schemas.openxmlformats.org/drawingml/2006/main">
                <a:ext uri="{FF2B5EF4-FFF2-40B4-BE49-F238E27FC236}">
                  <a16:creationId xmlns:a16="http://schemas.microsoft.com/office/drawing/2014/main" id="{762CE59D-3055-45F8-BC32-41C9023DD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F2B24" w:rsidRPr="00347D40">
        <w:rPr>
          <w:noProof/>
        </w:rPr>
        <w:t xml:space="preserve"> </w:t>
      </w:r>
      <w:r w:rsidR="00E82346" w:rsidRPr="00347D40">
        <w:rPr>
          <w:noProof/>
          <w:lang w:val="en-CA" w:eastAsia="en-CA"/>
        </w:rPr>
        <w:drawing>
          <wp:inline distT="0" distB="0" distL="0" distR="0" wp14:anchorId="182F8744" wp14:editId="7264FC4A">
            <wp:extent cx="2520000" cy="2160000"/>
            <wp:effectExtent l="0" t="0" r="13970" b="12065"/>
            <wp:docPr id="5" name="Chart 5">
              <a:extLst xmlns:a="http://schemas.openxmlformats.org/drawingml/2006/main">
                <a:ext uri="{FF2B5EF4-FFF2-40B4-BE49-F238E27FC236}">
                  <a16:creationId xmlns:a16="http://schemas.microsoft.com/office/drawing/2014/main" id="{762CE59D-3055-45F8-BC32-41C9023DD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D0223F" w14:textId="6EBA7D58" w:rsidR="003F000B" w:rsidRPr="00347D40" w:rsidRDefault="003F2B24" w:rsidP="0011151D">
      <w:pPr>
        <w:rPr>
          <w:rFonts w:cstheme="minorHAnsi"/>
          <w:lang w:val="en-CA"/>
        </w:rPr>
      </w:pPr>
      <w:r w:rsidRPr="00347D40">
        <w:rPr>
          <w:rFonts w:cstheme="minorHAnsi"/>
          <w:lang w:val="en-CA"/>
        </w:rPr>
        <w:t xml:space="preserve">The </w:t>
      </w:r>
      <w:r w:rsidR="009B6ED5" w:rsidRPr="00347D40">
        <w:rPr>
          <w:rFonts w:cstheme="minorHAnsi"/>
          <w:lang w:val="en-CA"/>
        </w:rPr>
        <w:t>employment</w:t>
      </w:r>
      <w:r w:rsidR="00496646" w:rsidRPr="00347D40">
        <w:rPr>
          <w:rFonts w:cstheme="minorHAnsi"/>
          <w:lang w:val="en-CA"/>
        </w:rPr>
        <w:t xml:space="preserve"> </w:t>
      </w:r>
      <w:r w:rsidR="00221C10" w:rsidRPr="00347D40">
        <w:rPr>
          <w:rFonts w:cstheme="minorHAnsi"/>
          <w:lang w:val="en-CA"/>
        </w:rPr>
        <w:t xml:space="preserve">rate of refugees </w:t>
      </w:r>
      <w:r w:rsidR="00496646" w:rsidRPr="00347D40">
        <w:rPr>
          <w:rFonts w:cstheme="minorHAnsi"/>
          <w:lang w:val="en-CA"/>
        </w:rPr>
        <w:t>varies by province</w:t>
      </w:r>
      <w:r w:rsidR="009B6ED5" w:rsidRPr="00347D40">
        <w:rPr>
          <w:rFonts w:cstheme="minorHAnsi"/>
          <w:lang w:val="en-CA"/>
        </w:rPr>
        <w:t xml:space="preserve"> and by landing cohort</w:t>
      </w:r>
      <w:r w:rsidR="00496646" w:rsidRPr="00347D40">
        <w:rPr>
          <w:rFonts w:cstheme="minorHAnsi"/>
          <w:lang w:val="en-CA"/>
        </w:rPr>
        <w:t>. Alberta</w:t>
      </w:r>
      <w:r w:rsidR="009B6ED5" w:rsidRPr="00347D40">
        <w:rPr>
          <w:rFonts w:cstheme="minorHAnsi"/>
          <w:lang w:val="en-CA"/>
        </w:rPr>
        <w:t xml:space="preserve"> consistently shows the highest employment rates</w:t>
      </w:r>
      <w:r w:rsidR="003F000B" w:rsidRPr="00347D40">
        <w:rPr>
          <w:rFonts w:cstheme="minorHAnsi"/>
          <w:lang w:val="en-CA"/>
        </w:rPr>
        <w:t xml:space="preserve"> for all cohorts</w:t>
      </w:r>
      <w:r w:rsidR="00674696" w:rsidRPr="00347D40">
        <w:rPr>
          <w:rFonts w:cstheme="minorHAnsi"/>
          <w:lang w:val="en-CA"/>
        </w:rPr>
        <w:t>.</w:t>
      </w:r>
      <w:r w:rsidR="009B6ED5" w:rsidRPr="00347D40">
        <w:rPr>
          <w:rFonts w:cstheme="minorHAnsi"/>
          <w:lang w:val="en-CA"/>
        </w:rPr>
        <w:t xml:space="preserve"> </w:t>
      </w:r>
      <w:r w:rsidR="00674696" w:rsidRPr="00347D40">
        <w:rPr>
          <w:rFonts w:cstheme="minorHAnsi"/>
          <w:lang w:val="en-CA"/>
        </w:rPr>
        <w:t>A</w:t>
      </w:r>
      <w:r w:rsidR="009B6ED5" w:rsidRPr="00347D40">
        <w:rPr>
          <w:rFonts w:cstheme="minorHAnsi"/>
          <w:lang w:val="en-CA"/>
        </w:rPr>
        <w:t>fter just 1 year,</w:t>
      </w:r>
      <w:r w:rsidR="00496646" w:rsidRPr="00347D40">
        <w:rPr>
          <w:rFonts w:cstheme="minorHAnsi"/>
          <w:lang w:val="en-CA"/>
        </w:rPr>
        <w:t xml:space="preserve"> </w:t>
      </w:r>
      <w:r w:rsidR="009B6ED5" w:rsidRPr="00347D40">
        <w:rPr>
          <w:rFonts w:cstheme="minorHAnsi"/>
          <w:lang w:val="en-CA"/>
        </w:rPr>
        <w:t xml:space="preserve">77% of those </w:t>
      </w:r>
      <w:r w:rsidR="003F000B" w:rsidRPr="00347D40">
        <w:rPr>
          <w:rFonts w:cstheme="minorHAnsi"/>
          <w:lang w:val="en-CA"/>
        </w:rPr>
        <w:t>who arrived in the 2010-2012 cohort were earning employment income</w:t>
      </w:r>
      <w:r w:rsidR="00674696" w:rsidRPr="00347D40">
        <w:rPr>
          <w:rFonts w:cstheme="minorHAnsi"/>
          <w:lang w:val="en-CA"/>
        </w:rPr>
        <w:t>;</w:t>
      </w:r>
      <w:r w:rsidR="003F000B" w:rsidRPr="00347D40">
        <w:rPr>
          <w:rFonts w:cstheme="minorHAnsi"/>
          <w:lang w:val="en-CA"/>
        </w:rPr>
        <w:t xml:space="preserve"> </w:t>
      </w:r>
      <w:r w:rsidR="00674696" w:rsidRPr="00347D40">
        <w:rPr>
          <w:rFonts w:cstheme="minorHAnsi"/>
          <w:lang w:val="en-CA"/>
        </w:rPr>
        <w:t>t</w:t>
      </w:r>
      <w:r w:rsidR="003F000B" w:rsidRPr="00347D40">
        <w:rPr>
          <w:rFonts w:cstheme="minorHAnsi"/>
          <w:lang w:val="en-CA"/>
        </w:rPr>
        <w:t>his figure decreased slightly, to 7</w:t>
      </w:r>
      <w:r w:rsidR="00E82346" w:rsidRPr="00347D40">
        <w:rPr>
          <w:rFonts w:cstheme="minorHAnsi"/>
          <w:lang w:val="en-CA"/>
        </w:rPr>
        <w:t>4</w:t>
      </w:r>
      <w:r w:rsidR="003F000B" w:rsidRPr="00347D40">
        <w:rPr>
          <w:rFonts w:cstheme="minorHAnsi"/>
          <w:lang w:val="en-CA"/>
        </w:rPr>
        <w:t xml:space="preserve">%, for the 2013-2015 cohort. In British Columbia, meanwhile, the employment rate after 1 year was 56% for the 2010-2012 cohort. After 5 years, this figure was up to 70%. These rates are </w:t>
      </w:r>
      <w:proofErr w:type="gramStart"/>
      <w:r w:rsidR="00674696" w:rsidRPr="00347D40">
        <w:rPr>
          <w:rFonts w:cstheme="minorHAnsi"/>
          <w:lang w:val="en-CA"/>
        </w:rPr>
        <w:t xml:space="preserve">fairly </w:t>
      </w:r>
      <w:r w:rsidR="003F000B" w:rsidRPr="00347D40">
        <w:rPr>
          <w:rFonts w:cstheme="minorHAnsi"/>
          <w:lang w:val="en-CA"/>
        </w:rPr>
        <w:t>similar</w:t>
      </w:r>
      <w:proofErr w:type="gramEnd"/>
      <w:r w:rsidR="003F000B" w:rsidRPr="00347D40">
        <w:rPr>
          <w:rFonts w:cstheme="minorHAnsi"/>
          <w:lang w:val="en-CA"/>
        </w:rPr>
        <w:t xml:space="preserve"> across cohorts.</w:t>
      </w:r>
    </w:p>
    <w:p w14:paraId="4665AC71" w14:textId="77777777" w:rsidR="003F2B24" w:rsidRPr="00347D40" w:rsidRDefault="003F2B24" w:rsidP="003F2B24">
      <w:pPr>
        <w:jc w:val="center"/>
        <w:rPr>
          <w:rFonts w:cstheme="minorHAnsi"/>
          <w:lang w:val="en-CA"/>
        </w:rPr>
      </w:pPr>
    </w:p>
    <w:p w14:paraId="67A9668D" w14:textId="647D2245" w:rsidR="003F2B24" w:rsidRPr="00347D40" w:rsidRDefault="003F2B24" w:rsidP="003F2B24">
      <w:pPr>
        <w:jc w:val="center"/>
        <w:rPr>
          <w:rFonts w:cstheme="minorHAnsi"/>
          <w:lang w:val="en-CA"/>
        </w:rPr>
      </w:pPr>
      <w:r w:rsidRPr="00347D40">
        <w:rPr>
          <w:rFonts w:cstheme="minorHAnsi"/>
          <w:lang w:val="en-CA"/>
        </w:rPr>
        <w:t xml:space="preserve">Figures </w:t>
      </w:r>
      <w:r w:rsidR="005A0F51" w:rsidRPr="00347D40">
        <w:rPr>
          <w:rFonts w:cstheme="minorHAnsi"/>
          <w:lang w:val="en-CA"/>
        </w:rPr>
        <w:t>5</w:t>
      </w:r>
      <w:r w:rsidRPr="00347D40">
        <w:rPr>
          <w:rFonts w:cstheme="minorHAnsi"/>
          <w:lang w:val="en-CA"/>
        </w:rPr>
        <w:t xml:space="preserve"> and </w:t>
      </w:r>
      <w:r w:rsidR="005A0F51" w:rsidRPr="00347D40">
        <w:rPr>
          <w:rFonts w:cstheme="minorHAnsi"/>
          <w:lang w:val="en-CA"/>
        </w:rPr>
        <w:t>6</w:t>
      </w:r>
      <w:r w:rsidRPr="00347D40">
        <w:rPr>
          <w:rFonts w:cstheme="minorHAnsi"/>
          <w:lang w:val="en-CA"/>
        </w:rPr>
        <w:t>: Refugee</w:t>
      </w:r>
      <w:r w:rsidR="00F0487C" w:rsidRPr="00347D40">
        <w:rPr>
          <w:rFonts w:cstheme="minorHAnsi"/>
          <w:lang w:val="en-CA"/>
        </w:rPr>
        <w:t>s’</w:t>
      </w:r>
      <w:r w:rsidRPr="00347D40">
        <w:rPr>
          <w:rFonts w:cstheme="minorHAnsi"/>
          <w:lang w:val="en-CA"/>
        </w:rPr>
        <w:t xml:space="preserve"> </w:t>
      </w:r>
      <w:r w:rsidR="00DA2129" w:rsidRPr="00347D40">
        <w:rPr>
          <w:rFonts w:cstheme="minorHAnsi"/>
          <w:lang w:val="en-CA"/>
        </w:rPr>
        <w:t>employment rates</w:t>
      </w:r>
      <w:r w:rsidRPr="00347D40">
        <w:rPr>
          <w:rFonts w:cstheme="minorHAnsi"/>
          <w:lang w:val="en-CA"/>
        </w:rPr>
        <w:t xml:space="preserve"> in </w:t>
      </w:r>
      <w:r w:rsidRPr="00347D40">
        <w:rPr>
          <w:rFonts w:cstheme="minorHAnsi"/>
          <w:b/>
          <w:bCs/>
          <w:lang w:val="en-CA"/>
        </w:rPr>
        <w:t>Manitoba</w:t>
      </w:r>
      <w:r w:rsidRPr="00347D40">
        <w:rPr>
          <w:rFonts w:cstheme="minorHAnsi"/>
          <w:lang w:val="en-CA"/>
        </w:rPr>
        <w:t xml:space="preserve"> and </w:t>
      </w:r>
      <w:r w:rsidRPr="00347D40">
        <w:rPr>
          <w:rFonts w:cstheme="minorHAnsi"/>
          <w:b/>
          <w:bCs/>
          <w:lang w:val="en-CA"/>
        </w:rPr>
        <w:t>Nova Scotia</w:t>
      </w:r>
      <w:r w:rsidRPr="00347D40">
        <w:rPr>
          <w:rFonts w:cstheme="minorHAnsi"/>
          <w:lang w:val="en-CA"/>
        </w:rPr>
        <w:t xml:space="preserve"> </w:t>
      </w:r>
      <w:r w:rsidR="00D72CE6" w:rsidRPr="00347D40">
        <w:rPr>
          <w:rFonts w:cstheme="minorHAnsi"/>
          <w:lang w:val="en-CA"/>
        </w:rPr>
        <w:t>by landing cohort</w:t>
      </w:r>
    </w:p>
    <w:p w14:paraId="1873E02B" w14:textId="4F51253A" w:rsidR="003F2B24" w:rsidRPr="00347D40" w:rsidRDefault="00694B8A" w:rsidP="00D72CE6">
      <w:pPr>
        <w:jc w:val="center"/>
        <w:rPr>
          <w:rFonts w:cstheme="minorHAnsi"/>
          <w:lang w:val="en-CA"/>
        </w:rPr>
      </w:pPr>
      <w:r w:rsidRPr="00347D40">
        <w:rPr>
          <w:noProof/>
          <w:lang w:val="en-CA" w:eastAsia="en-CA"/>
        </w:rPr>
        <w:drawing>
          <wp:inline distT="0" distB="0" distL="0" distR="0" wp14:anchorId="770E051F" wp14:editId="6FE77B68">
            <wp:extent cx="2520000" cy="2160000"/>
            <wp:effectExtent l="0" t="0" r="13970" b="12065"/>
            <wp:docPr id="207" name="Chart 207">
              <a:extLst xmlns:a="http://schemas.openxmlformats.org/drawingml/2006/main">
                <a:ext uri="{FF2B5EF4-FFF2-40B4-BE49-F238E27FC236}">
                  <a16:creationId xmlns:a16="http://schemas.microsoft.com/office/drawing/2014/main" id="{762CE59D-3055-45F8-BC32-41C9023DD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837A2" w:rsidRPr="00347D40">
        <w:rPr>
          <w:noProof/>
        </w:rPr>
        <w:t xml:space="preserve"> </w:t>
      </w:r>
      <w:r w:rsidR="00EA2C14" w:rsidRPr="00347D40">
        <w:rPr>
          <w:noProof/>
          <w:lang w:val="en-CA" w:eastAsia="en-CA"/>
        </w:rPr>
        <w:drawing>
          <wp:inline distT="0" distB="0" distL="0" distR="0" wp14:anchorId="5C5FCBC1" wp14:editId="62188639">
            <wp:extent cx="2520000" cy="2160000"/>
            <wp:effectExtent l="0" t="0" r="13970" b="12065"/>
            <wp:docPr id="200" name="Chart 200">
              <a:extLst xmlns:a="http://schemas.openxmlformats.org/drawingml/2006/main">
                <a:ext uri="{FF2B5EF4-FFF2-40B4-BE49-F238E27FC236}">
                  <a16:creationId xmlns:a16="http://schemas.microsoft.com/office/drawing/2014/main" id="{762CE59D-3055-45F8-BC32-41C9023DD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666AE0" w14:textId="3A806F5A" w:rsidR="00E94A15" w:rsidRPr="00347D40" w:rsidRDefault="00E94A15" w:rsidP="00792DCC">
      <w:pPr>
        <w:pStyle w:val="NoSpacing"/>
        <w:rPr>
          <w:lang w:val="en-CA"/>
        </w:rPr>
      </w:pPr>
      <w:r w:rsidRPr="00347D40">
        <w:rPr>
          <w:rFonts w:cstheme="minorHAnsi"/>
          <w:lang w:val="en-CA"/>
        </w:rPr>
        <w:t xml:space="preserve">Manitoba and Nova Scotia, on the other hand, show </w:t>
      </w:r>
      <w:r w:rsidR="00674696" w:rsidRPr="00347D40">
        <w:rPr>
          <w:rFonts w:cstheme="minorHAnsi"/>
          <w:lang w:val="en-CA"/>
        </w:rPr>
        <w:t xml:space="preserve">more substantial </w:t>
      </w:r>
      <w:r w:rsidRPr="00347D40">
        <w:rPr>
          <w:rFonts w:cstheme="minorHAnsi"/>
          <w:lang w:val="en-CA"/>
        </w:rPr>
        <w:t>decrease</w:t>
      </w:r>
      <w:r w:rsidR="00674696" w:rsidRPr="00347D40">
        <w:rPr>
          <w:rFonts w:cstheme="minorHAnsi"/>
          <w:lang w:val="en-CA"/>
        </w:rPr>
        <w:t>s</w:t>
      </w:r>
      <w:r w:rsidRPr="00347D40">
        <w:rPr>
          <w:rFonts w:cstheme="minorHAnsi"/>
          <w:lang w:val="en-CA"/>
        </w:rPr>
        <w:t xml:space="preserve"> </w:t>
      </w:r>
      <w:r w:rsidR="00674696" w:rsidRPr="00347D40">
        <w:rPr>
          <w:rFonts w:cstheme="minorHAnsi"/>
          <w:lang w:val="en-CA"/>
        </w:rPr>
        <w:t xml:space="preserve">in </w:t>
      </w:r>
      <w:r w:rsidRPr="00347D40">
        <w:rPr>
          <w:rFonts w:cstheme="minorHAnsi"/>
          <w:lang w:val="en-CA"/>
        </w:rPr>
        <w:t xml:space="preserve">employment rates for refugees in later cohorts compared to those who arrived in 2007-2009. In Manitoba, 57% of those who arrived in 2013-2015 were working after 1 year, </w:t>
      </w:r>
      <w:r w:rsidR="00674696" w:rsidRPr="00347D40">
        <w:rPr>
          <w:rFonts w:cstheme="minorHAnsi"/>
          <w:lang w:val="en-CA"/>
        </w:rPr>
        <w:t>down from</w:t>
      </w:r>
      <w:r w:rsidRPr="00347D40">
        <w:rPr>
          <w:rFonts w:cstheme="minorHAnsi"/>
          <w:lang w:val="en-CA"/>
        </w:rPr>
        <w:t xml:space="preserve"> 70% after 1 year for the 2007-2009 cohort.</w:t>
      </w:r>
      <w:r w:rsidR="00F67C2C" w:rsidRPr="00347D40">
        <w:rPr>
          <w:rFonts w:cstheme="minorHAnsi"/>
          <w:lang w:val="en-CA"/>
        </w:rPr>
        <w:t xml:space="preserve"> </w:t>
      </w:r>
      <w:r w:rsidRPr="00347D40">
        <w:rPr>
          <w:lang w:val="en-CA"/>
        </w:rPr>
        <w:t>Employment rates for refugees are lowest in Nova Scotia, where only 3</w:t>
      </w:r>
      <w:r w:rsidR="00EA2C14" w:rsidRPr="00347D40">
        <w:rPr>
          <w:lang w:val="en-CA"/>
        </w:rPr>
        <w:t>7</w:t>
      </w:r>
      <w:r w:rsidRPr="00347D40">
        <w:rPr>
          <w:lang w:val="en-CA"/>
        </w:rPr>
        <w:t>% of those who landed in 2010-2012 had earned employment income after 1 year. After 5 years in the province, this figure increased to 59%.</w:t>
      </w:r>
    </w:p>
    <w:p w14:paraId="43791721" w14:textId="77777777" w:rsidR="00AC32C4" w:rsidRPr="00347D40" w:rsidRDefault="00AC32C4" w:rsidP="006D5EE0">
      <w:pPr>
        <w:pStyle w:val="NormalWeb"/>
        <w:shd w:val="clear" w:color="auto" w:fill="FFFFFF"/>
        <w:spacing w:before="0" w:beforeAutospacing="0" w:after="0" w:afterAutospacing="0"/>
        <w:jc w:val="both"/>
        <w:rPr>
          <w:rFonts w:asciiTheme="minorHAnsi" w:hAnsiTheme="minorHAnsi" w:cstheme="minorHAnsi"/>
          <w:sz w:val="22"/>
          <w:szCs w:val="22"/>
          <w:lang w:val="en-CA"/>
        </w:rPr>
      </w:pPr>
    </w:p>
    <w:p w14:paraId="25919896" w14:textId="34718B0A" w:rsidR="006D5EE0" w:rsidRDefault="007D5895" w:rsidP="00792DCC">
      <w:pPr>
        <w:pStyle w:val="NormalWeb"/>
        <w:shd w:val="clear" w:color="auto" w:fill="FFFFFF"/>
        <w:spacing w:before="0" w:beforeAutospacing="0" w:after="0" w:afterAutospacing="0"/>
        <w:rPr>
          <w:rFonts w:asciiTheme="minorHAnsi" w:hAnsiTheme="minorHAnsi"/>
          <w:sz w:val="22"/>
          <w:szCs w:val="22"/>
          <w:bdr w:val="none" w:sz="0" w:space="0" w:color="auto" w:frame="1"/>
        </w:rPr>
      </w:pPr>
      <w:r w:rsidRPr="00347D40">
        <w:rPr>
          <w:rFonts w:asciiTheme="minorHAnsi" w:hAnsiTheme="minorHAnsi" w:cstheme="minorHAnsi"/>
          <w:sz w:val="22"/>
          <w:szCs w:val="22"/>
          <w:lang w:val="en-CA"/>
        </w:rPr>
        <w:t xml:space="preserve">These results </w:t>
      </w:r>
      <w:r w:rsidR="0061208C" w:rsidRPr="00347D40">
        <w:rPr>
          <w:rFonts w:asciiTheme="minorHAnsi" w:hAnsiTheme="minorHAnsi" w:cstheme="minorHAnsi"/>
          <w:sz w:val="22"/>
          <w:szCs w:val="22"/>
          <w:lang w:val="en-CA"/>
        </w:rPr>
        <w:t>underscore the need</w:t>
      </w:r>
      <w:r w:rsidRPr="00347D40">
        <w:rPr>
          <w:rFonts w:asciiTheme="minorHAnsi" w:hAnsiTheme="minorHAnsi" w:cstheme="minorHAnsi"/>
          <w:sz w:val="22"/>
          <w:szCs w:val="22"/>
          <w:lang w:val="en-CA"/>
        </w:rPr>
        <w:t xml:space="preserve"> for future analysis to explore what accounts for the gaps across provinces. </w:t>
      </w:r>
      <w:r w:rsidR="00382AE7" w:rsidRPr="00347D40">
        <w:rPr>
          <w:rFonts w:asciiTheme="minorHAnsi" w:hAnsiTheme="minorHAnsi" w:cstheme="minorHAnsi"/>
          <w:sz w:val="22"/>
          <w:szCs w:val="22"/>
          <w:lang w:val="en-CA"/>
        </w:rPr>
        <w:t xml:space="preserve">Do these gaps exist because </w:t>
      </w:r>
      <w:r w:rsidR="00BB4E6B" w:rsidRPr="00347D40">
        <w:rPr>
          <w:rFonts w:asciiTheme="minorHAnsi" w:hAnsiTheme="minorHAnsi" w:cstheme="minorHAnsi"/>
          <w:sz w:val="22"/>
          <w:szCs w:val="22"/>
          <w:lang w:val="en-CA"/>
        </w:rPr>
        <w:t xml:space="preserve">the number </w:t>
      </w:r>
      <w:r w:rsidR="00712768" w:rsidRPr="00347D40">
        <w:rPr>
          <w:rFonts w:asciiTheme="minorHAnsi" w:hAnsiTheme="minorHAnsi" w:cstheme="minorHAnsi"/>
          <w:sz w:val="22"/>
          <w:szCs w:val="22"/>
          <w:lang w:val="en-CA"/>
        </w:rPr>
        <w:t xml:space="preserve">of </w:t>
      </w:r>
      <w:r w:rsidR="00BB4E6B" w:rsidRPr="00347D40">
        <w:rPr>
          <w:rFonts w:asciiTheme="minorHAnsi" w:hAnsiTheme="minorHAnsi" w:cstheme="minorHAnsi"/>
          <w:sz w:val="22"/>
          <w:szCs w:val="22"/>
          <w:lang w:val="en-CA"/>
        </w:rPr>
        <w:t xml:space="preserve">refugees </w:t>
      </w:r>
      <w:r w:rsidR="0010165A" w:rsidRPr="00347D40">
        <w:rPr>
          <w:rFonts w:asciiTheme="minorHAnsi" w:hAnsiTheme="minorHAnsi" w:cstheme="minorHAnsi"/>
          <w:sz w:val="22"/>
          <w:szCs w:val="22"/>
          <w:lang w:val="en-CA"/>
        </w:rPr>
        <w:t>ha</w:t>
      </w:r>
      <w:r w:rsidR="00A04E77">
        <w:rPr>
          <w:rFonts w:asciiTheme="minorHAnsi" w:hAnsiTheme="minorHAnsi" w:cstheme="minorHAnsi"/>
          <w:sz w:val="22"/>
          <w:szCs w:val="22"/>
          <w:lang w:val="en-CA"/>
        </w:rPr>
        <w:t>s</w:t>
      </w:r>
      <w:r w:rsidR="0010165A" w:rsidRPr="00347D40">
        <w:rPr>
          <w:rFonts w:asciiTheme="minorHAnsi" w:hAnsiTheme="minorHAnsi" w:cstheme="minorHAnsi"/>
          <w:sz w:val="22"/>
          <w:szCs w:val="22"/>
          <w:lang w:val="en-CA"/>
        </w:rPr>
        <w:t xml:space="preserve"> increased </w:t>
      </w:r>
      <w:r w:rsidRPr="00347D40">
        <w:rPr>
          <w:rFonts w:asciiTheme="minorHAnsi" w:hAnsiTheme="minorHAnsi" w:cstheme="minorHAnsi"/>
          <w:sz w:val="22"/>
          <w:szCs w:val="22"/>
          <w:lang w:val="en-CA"/>
        </w:rPr>
        <w:t>over time</w:t>
      </w:r>
      <w:r w:rsidR="00B661F4" w:rsidRPr="00347D40">
        <w:rPr>
          <w:rFonts w:asciiTheme="minorHAnsi" w:hAnsiTheme="minorHAnsi" w:cstheme="minorHAnsi"/>
          <w:sz w:val="22"/>
          <w:szCs w:val="22"/>
          <w:lang w:val="en-CA"/>
        </w:rPr>
        <w:t xml:space="preserve"> </w:t>
      </w:r>
      <w:r w:rsidR="005B1894" w:rsidRPr="00347D40">
        <w:rPr>
          <w:rFonts w:asciiTheme="minorHAnsi" w:hAnsiTheme="minorHAnsi" w:cstheme="minorHAnsi"/>
          <w:sz w:val="22"/>
          <w:szCs w:val="22"/>
          <w:lang w:val="en-CA"/>
        </w:rPr>
        <w:t xml:space="preserve">in some provinces </w:t>
      </w:r>
      <w:r w:rsidR="00B661F4" w:rsidRPr="00347D40">
        <w:rPr>
          <w:rFonts w:asciiTheme="minorHAnsi" w:hAnsiTheme="minorHAnsi" w:cstheme="minorHAnsi"/>
          <w:sz w:val="22"/>
          <w:szCs w:val="22"/>
          <w:lang w:val="en-CA"/>
        </w:rPr>
        <w:t>re</w:t>
      </w:r>
      <w:r w:rsidR="00981FB8" w:rsidRPr="00347D40">
        <w:rPr>
          <w:rFonts w:asciiTheme="minorHAnsi" w:hAnsiTheme="minorHAnsi" w:cstheme="minorHAnsi"/>
          <w:sz w:val="22"/>
          <w:szCs w:val="22"/>
          <w:lang w:val="en-CA"/>
        </w:rPr>
        <w:t>lative</w:t>
      </w:r>
      <w:r w:rsidR="00AA72F3" w:rsidRPr="00347D40">
        <w:rPr>
          <w:rFonts w:asciiTheme="minorHAnsi" w:hAnsiTheme="minorHAnsi" w:cstheme="minorHAnsi"/>
          <w:sz w:val="22"/>
          <w:szCs w:val="22"/>
          <w:lang w:val="en-CA"/>
        </w:rPr>
        <w:t xml:space="preserve"> to the</w:t>
      </w:r>
      <w:r w:rsidR="0086601B" w:rsidRPr="00347D40">
        <w:rPr>
          <w:rFonts w:asciiTheme="minorHAnsi" w:hAnsiTheme="minorHAnsi" w:cstheme="minorHAnsi"/>
          <w:sz w:val="22"/>
          <w:szCs w:val="22"/>
          <w:lang w:val="en-CA"/>
        </w:rPr>
        <w:t>ir</w:t>
      </w:r>
      <w:r w:rsidR="00AA72F3" w:rsidRPr="00347D40">
        <w:rPr>
          <w:rFonts w:asciiTheme="minorHAnsi" w:hAnsiTheme="minorHAnsi" w:cstheme="minorHAnsi"/>
          <w:sz w:val="22"/>
          <w:szCs w:val="22"/>
          <w:lang w:val="en-CA"/>
        </w:rPr>
        <w:t xml:space="preserve"> funding levels? Or </w:t>
      </w:r>
      <w:r w:rsidR="00610A6B" w:rsidRPr="00347D40">
        <w:rPr>
          <w:rFonts w:asciiTheme="minorHAnsi" w:hAnsiTheme="minorHAnsi" w:cstheme="minorHAnsi"/>
          <w:sz w:val="22"/>
          <w:szCs w:val="22"/>
          <w:lang w:val="en-CA"/>
        </w:rPr>
        <w:t>have</w:t>
      </w:r>
      <w:r w:rsidRPr="00347D40">
        <w:rPr>
          <w:rFonts w:asciiTheme="minorHAnsi" w:hAnsiTheme="minorHAnsi" w:cstheme="minorHAnsi"/>
          <w:sz w:val="22"/>
          <w:szCs w:val="22"/>
          <w:lang w:val="en-CA"/>
        </w:rPr>
        <w:t xml:space="preserve"> t</w:t>
      </w:r>
      <w:r w:rsidR="00AA72F3" w:rsidRPr="00347D40">
        <w:rPr>
          <w:rFonts w:asciiTheme="minorHAnsi" w:hAnsiTheme="minorHAnsi" w:cstheme="minorHAnsi"/>
          <w:sz w:val="22"/>
          <w:szCs w:val="22"/>
          <w:lang w:val="en-CA"/>
        </w:rPr>
        <w:t>he types and levels of need for resettlement</w:t>
      </w:r>
      <w:r w:rsidR="00845C70" w:rsidRPr="00347D40">
        <w:rPr>
          <w:rFonts w:asciiTheme="minorHAnsi" w:hAnsiTheme="minorHAnsi" w:cstheme="minorHAnsi"/>
          <w:sz w:val="22"/>
          <w:szCs w:val="22"/>
          <w:lang w:val="en-CA"/>
        </w:rPr>
        <w:t xml:space="preserve"> </w:t>
      </w:r>
      <w:r w:rsidR="00AA72F3" w:rsidRPr="00347D40">
        <w:rPr>
          <w:rFonts w:asciiTheme="minorHAnsi" w:hAnsiTheme="minorHAnsi" w:cstheme="minorHAnsi"/>
          <w:sz w:val="22"/>
          <w:szCs w:val="22"/>
          <w:lang w:val="en-CA"/>
        </w:rPr>
        <w:t xml:space="preserve">changed over time in some of the smaller provinces? </w:t>
      </w:r>
      <w:r w:rsidR="0081154B" w:rsidRPr="00347D40">
        <w:rPr>
          <w:rFonts w:asciiTheme="minorHAnsi" w:hAnsiTheme="minorHAnsi" w:cstheme="minorHAnsi"/>
          <w:sz w:val="22"/>
          <w:szCs w:val="22"/>
          <w:lang w:val="en-CA"/>
        </w:rPr>
        <w:t>Data</w:t>
      </w:r>
      <w:r w:rsidR="00AA72F3" w:rsidRPr="00347D40">
        <w:rPr>
          <w:rFonts w:asciiTheme="minorHAnsi" w:hAnsiTheme="minorHAnsi" w:cstheme="minorHAnsi"/>
          <w:sz w:val="22"/>
          <w:szCs w:val="22"/>
          <w:lang w:val="en-CA"/>
        </w:rPr>
        <w:t xml:space="preserve"> from the IMDB </w:t>
      </w:r>
      <w:r w:rsidR="00976C7B">
        <w:rPr>
          <w:rFonts w:asciiTheme="minorHAnsi" w:hAnsiTheme="minorHAnsi" w:cstheme="minorHAnsi"/>
          <w:sz w:val="22"/>
          <w:szCs w:val="22"/>
          <w:lang w:val="en-CA"/>
        </w:rPr>
        <w:t>are</w:t>
      </w:r>
      <w:r w:rsidR="00976C7B" w:rsidRPr="00347D40">
        <w:rPr>
          <w:rFonts w:asciiTheme="minorHAnsi" w:hAnsiTheme="minorHAnsi" w:cstheme="minorHAnsi"/>
          <w:sz w:val="22"/>
          <w:szCs w:val="22"/>
          <w:lang w:val="en-CA"/>
        </w:rPr>
        <w:t xml:space="preserve"> </w:t>
      </w:r>
      <w:r w:rsidR="0081154B" w:rsidRPr="00347D40">
        <w:rPr>
          <w:rFonts w:asciiTheme="minorHAnsi" w:hAnsiTheme="minorHAnsi" w:cstheme="minorHAnsi"/>
          <w:sz w:val="22"/>
          <w:szCs w:val="22"/>
          <w:lang w:val="en-CA"/>
        </w:rPr>
        <w:t xml:space="preserve">useful for </w:t>
      </w:r>
      <w:r w:rsidR="00E13CC5" w:rsidRPr="00347D40">
        <w:rPr>
          <w:rFonts w:asciiTheme="minorHAnsi" w:hAnsiTheme="minorHAnsi"/>
          <w:sz w:val="22"/>
          <w:szCs w:val="22"/>
          <w:shd w:val="clear" w:color="auto" w:fill="FFFFFF"/>
        </w:rPr>
        <w:t>identify</w:t>
      </w:r>
      <w:r w:rsidR="006D49EC" w:rsidRPr="00347D40">
        <w:rPr>
          <w:rFonts w:asciiTheme="minorHAnsi" w:hAnsiTheme="minorHAnsi"/>
          <w:sz w:val="22"/>
          <w:szCs w:val="22"/>
          <w:shd w:val="clear" w:color="auto" w:fill="FFFFFF"/>
        </w:rPr>
        <w:t>ing</w:t>
      </w:r>
      <w:r w:rsidR="00E13CC5" w:rsidRPr="00347D40">
        <w:rPr>
          <w:rFonts w:asciiTheme="minorHAnsi" w:hAnsiTheme="minorHAnsi"/>
          <w:sz w:val="22"/>
          <w:szCs w:val="22"/>
        </w:rPr>
        <w:t xml:space="preserve"> </w:t>
      </w:r>
      <w:r w:rsidR="00E13CC5" w:rsidRPr="00347D40">
        <w:rPr>
          <w:rFonts w:asciiTheme="minorHAnsi" w:hAnsiTheme="minorHAnsi"/>
          <w:sz w:val="22"/>
          <w:szCs w:val="22"/>
          <w:shd w:val="clear" w:color="auto" w:fill="FFFFFF"/>
        </w:rPr>
        <w:t xml:space="preserve">places </w:t>
      </w:r>
      <w:r w:rsidR="000E3916" w:rsidRPr="00347D40">
        <w:rPr>
          <w:rFonts w:asciiTheme="minorHAnsi" w:hAnsiTheme="minorHAnsi"/>
          <w:sz w:val="22"/>
          <w:szCs w:val="22"/>
          <w:shd w:val="clear" w:color="auto" w:fill="FFFFFF"/>
        </w:rPr>
        <w:t xml:space="preserve">that have </w:t>
      </w:r>
      <w:r w:rsidR="00E13CC5" w:rsidRPr="00347D40">
        <w:rPr>
          <w:rFonts w:asciiTheme="minorHAnsi" w:hAnsiTheme="minorHAnsi"/>
          <w:sz w:val="22"/>
          <w:szCs w:val="22"/>
          <w:shd w:val="clear" w:color="auto" w:fill="FFFFFF"/>
        </w:rPr>
        <w:t xml:space="preserve">greater needs for improving </w:t>
      </w:r>
      <w:r w:rsidR="004748BA" w:rsidRPr="00347D40">
        <w:rPr>
          <w:rFonts w:asciiTheme="minorHAnsi" w:hAnsiTheme="minorHAnsi"/>
          <w:sz w:val="22"/>
          <w:szCs w:val="22"/>
          <w:shd w:val="clear" w:color="auto" w:fill="FFFFFF"/>
        </w:rPr>
        <w:t xml:space="preserve">the </w:t>
      </w:r>
      <w:r w:rsidR="00E13CC5" w:rsidRPr="00347D40">
        <w:rPr>
          <w:rFonts w:asciiTheme="minorHAnsi" w:hAnsiTheme="minorHAnsi"/>
          <w:sz w:val="22"/>
          <w:szCs w:val="22"/>
          <w:shd w:val="clear" w:color="auto" w:fill="FFFFFF"/>
        </w:rPr>
        <w:t>economic well-being</w:t>
      </w:r>
      <w:r w:rsidR="004748BA" w:rsidRPr="00347D40">
        <w:rPr>
          <w:rFonts w:asciiTheme="minorHAnsi" w:hAnsiTheme="minorHAnsi"/>
          <w:sz w:val="22"/>
          <w:szCs w:val="22"/>
          <w:shd w:val="clear" w:color="auto" w:fill="FFFFFF"/>
        </w:rPr>
        <w:t xml:space="preserve"> of refugees</w:t>
      </w:r>
      <w:r w:rsidR="00715470">
        <w:rPr>
          <w:rFonts w:asciiTheme="minorHAnsi" w:hAnsiTheme="minorHAnsi"/>
          <w:sz w:val="22"/>
          <w:szCs w:val="22"/>
          <w:shd w:val="clear" w:color="auto" w:fill="FFFFFF"/>
        </w:rPr>
        <w:t xml:space="preserve"> by </w:t>
      </w:r>
      <w:r w:rsidR="00AA72F3" w:rsidRPr="00347D40">
        <w:rPr>
          <w:rFonts w:asciiTheme="minorHAnsi" w:hAnsiTheme="minorHAnsi" w:cstheme="minorHAnsi"/>
          <w:sz w:val="22"/>
          <w:szCs w:val="22"/>
          <w:lang w:val="en-CA"/>
        </w:rPr>
        <w:t>situat</w:t>
      </w:r>
      <w:r w:rsidR="00715470">
        <w:rPr>
          <w:rFonts w:asciiTheme="minorHAnsi" w:hAnsiTheme="minorHAnsi" w:cstheme="minorHAnsi"/>
          <w:sz w:val="22"/>
          <w:szCs w:val="22"/>
          <w:lang w:val="en-CA"/>
        </w:rPr>
        <w:t>ing</w:t>
      </w:r>
      <w:r w:rsidR="00AA72F3" w:rsidRPr="00347D40">
        <w:rPr>
          <w:rFonts w:asciiTheme="minorHAnsi" w:hAnsiTheme="minorHAnsi" w:cstheme="minorHAnsi"/>
          <w:sz w:val="22"/>
          <w:szCs w:val="22"/>
          <w:lang w:val="en-CA"/>
        </w:rPr>
        <w:t xml:space="preserve"> the</w:t>
      </w:r>
      <w:r w:rsidR="00913650">
        <w:rPr>
          <w:rFonts w:asciiTheme="minorHAnsi" w:hAnsiTheme="minorHAnsi" w:cstheme="minorHAnsi"/>
          <w:sz w:val="22"/>
          <w:szCs w:val="22"/>
          <w:lang w:val="en-CA"/>
        </w:rPr>
        <w:t>ir</w:t>
      </w:r>
      <w:r w:rsidR="00AA72F3" w:rsidRPr="00347D40">
        <w:rPr>
          <w:rFonts w:asciiTheme="minorHAnsi" w:hAnsiTheme="minorHAnsi" w:cstheme="minorHAnsi"/>
          <w:sz w:val="22"/>
          <w:szCs w:val="22"/>
          <w:lang w:val="en-CA"/>
        </w:rPr>
        <w:t xml:space="preserve"> resettlement outcomes </w:t>
      </w:r>
      <w:r w:rsidR="00B90F8E" w:rsidRPr="00347D40">
        <w:rPr>
          <w:rFonts w:asciiTheme="minorHAnsi" w:hAnsiTheme="minorHAnsi" w:cstheme="minorHAnsi"/>
          <w:sz w:val="22"/>
          <w:szCs w:val="22"/>
          <w:lang w:val="en-CA"/>
        </w:rPr>
        <w:t>into</w:t>
      </w:r>
      <w:r w:rsidR="00AA72F3" w:rsidRPr="00347D40">
        <w:rPr>
          <w:rFonts w:asciiTheme="minorHAnsi" w:hAnsiTheme="minorHAnsi" w:cstheme="minorHAnsi"/>
          <w:sz w:val="22"/>
          <w:szCs w:val="22"/>
          <w:lang w:val="en-CA"/>
        </w:rPr>
        <w:t xml:space="preserve"> </w:t>
      </w:r>
      <w:r w:rsidR="00A2278F" w:rsidRPr="00347D40">
        <w:rPr>
          <w:rFonts w:asciiTheme="minorHAnsi" w:hAnsiTheme="minorHAnsi" w:cstheme="minorHAnsi"/>
          <w:sz w:val="22"/>
          <w:szCs w:val="22"/>
          <w:lang w:val="en-CA"/>
        </w:rPr>
        <w:t xml:space="preserve">broader </w:t>
      </w:r>
      <w:r w:rsidR="00AA72F3" w:rsidRPr="00347D40">
        <w:rPr>
          <w:rFonts w:asciiTheme="minorHAnsi" w:hAnsiTheme="minorHAnsi" w:cstheme="minorHAnsi"/>
          <w:sz w:val="22"/>
          <w:szCs w:val="22"/>
          <w:lang w:val="en-CA"/>
        </w:rPr>
        <w:t xml:space="preserve">historical </w:t>
      </w:r>
      <w:r w:rsidR="009B20E5" w:rsidRPr="00347D40">
        <w:rPr>
          <w:rFonts w:asciiTheme="minorHAnsi" w:hAnsiTheme="minorHAnsi" w:cstheme="minorHAnsi"/>
          <w:sz w:val="22"/>
          <w:szCs w:val="22"/>
          <w:lang w:val="en-CA"/>
        </w:rPr>
        <w:t>context</w:t>
      </w:r>
      <w:r w:rsidR="00A2278F" w:rsidRPr="00347D40">
        <w:rPr>
          <w:rFonts w:asciiTheme="minorHAnsi" w:hAnsiTheme="minorHAnsi" w:cstheme="minorHAnsi"/>
          <w:sz w:val="22"/>
          <w:szCs w:val="22"/>
          <w:lang w:val="en-CA"/>
        </w:rPr>
        <w:t>s</w:t>
      </w:r>
      <w:r w:rsidR="00AA72F3" w:rsidRPr="00347D40">
        <w:rPr>
          <w:rFonts w:asciiTheme="minorHAnsi" w:hAnsiTheme="minorHAnsi" w:cstheme="minorHAnsi"/>
          <w:sz w:val="22"/>
          <w:szCs w:val="22"/>
          <w:lang w:val="en-CA"/>
        </w:rPr>
        <w:t>.</w:t>
      </w:r>
      <w:r w:rsidR="006D5EE0" w:rsidRPr="00347D40">
        <w:rPr>
          <w:rFonts w:asciiTheme="minorHAnsi" w:hAnsiTheme="minorHAnsi"/>
          <w:sz w:val="22"/>
          <w:szCs w:val="22"/>
          <w:bdr w:val="none" w:sz="0" w:space="0" w:color="auto" w:frame="1"/>
        </w:rPr>
        <w:t> </w:t>
      </w:r>
      <w:r w:rsidR="009A2ED3" w:rsidRPr="00347D40">
        <w:rPr>
          <w:rFonts w:asciiTheme="minorHAnsi" w:hAnsiTheme="minorHAnsi"/>
          <w:sz w:val="22"/>
          <w:szCs w:val="22"/>
          <w:bdr w:val="none" w:sz="0" w:space="0" w:color="auto" w:frame="1"/>
        </w:rPr>
        <w:t>W</w:t>
      </w:r>
      <w:r w:rsidR="006D5EE0" w:rsidRPr="00347D40">
        <w:rPr>
          <w:rFonts w:asciiTheme="minorHAnsi" w:hAnsiTheme="minorHAnsi"/>
          <w:sz w:val="22"/>
          <w:szCs w:val="22"/>
          <w:bdr w:val="none" w:sz="0" w:space="0" w:color="auto" w:frame="1"/>
        </w:rPr>
        <w:t>e did this at the provincial level</w:t>
      </w:r>
      <w:r w:rsidR="00A64DB0" w:rsidRPr="00347D40">
        <w:rPr>
          <w:rFonts w:asciiTheme="minorHAnsi" w:hAnsiTheme="minorHAnsi"/>
          <w:sz w:val="22"/>
          <w:szCs w:val="22"/>
          <w:bdr w:val="none" w:sz="0" w:space="0" w:color="auto" w:frame="1"/>
        </w:rPr>
        <w:t>,</w:t>
      </w:r>
      <w:r w:rsidR="006D5EE0" w:rsidRPr="00347D40">
        <w:rPr>
          <w:rFonts w:asciiTheme="minorHAnsi" w:hAnsiTheme="minorHAnsi"/>
          <w:sz w:val="22"/>
          <w:szCs w:val="22"/>
          <w:bdr w:val="none" w:sz="0" w:space="0" w:color="auto" w:frame="1"/>
        </w:rPr>
        <w:t xml:space="preserve"> but the STC </w:t>
      </w:r>
      <w:r w:rsidR="00130EA2" w:rsidRPr="00347D40">
        <w:rPr>
          <w:rFonts w:asciiTheme="minorHAnsi" w:hAnsiTheme="minorHAnsi"/>
          <w:sz w:val="22"/>
          <w:szCs w:val="22"/>
          <w:bdr w:val="none" w:sz="0" w:space="0" w:color="auto" w:frame="1"/>
        </w:rPr>
        <w:t>web</w:t>
      </w:r>
      <w:r w:rsidR="006D5EE0" w:rsidRPr="00347D40">
        <w:rPr>
          <w:rFonts w:asciiTheme="minorHAnsi" w:hAnsiTheme="minorHAnsi"/>
          <w:sz w:val="22"/>
          <w:szCs w:val="22"/>
          <w:bdr w:val="none" w:sz="0" w:space="0" w:color="auto" w:frame="1"/>
        </w:rPr>
        <w:t>site offers CMA or economic</w:t>
      </w:r>
      <w:r w:rsidR="007A587E" w:rsidRPr="00347D40">
        <w:rPr>
          <w:rFonts w:asciiTheme="minorHAnsi" w:hAnsiTheme="minorHAnsi"/>
          <w:sz w:val="22"/>
          <w:szCs w:val="22"/>
          <w:bdr w:val="none" w:sz="0" w:space="0" w:color="auto" w:frame="1"/>
        </w:rPr>
        <w:t xml:space="preserve"> </w:t>
      </w:r>
      <w:r w:rsidR="006D5EE0" w:rsidRPr="00347D40">
        <w:rPr>
          <w:rFonts w:asciiTheme="minorHAnsi" w:hAnsiTheme="minorHAnsi"/>
          <w:sz w:val="22"/>
          <w:szCs w:val="22"/>
          <w:bdr w:val="none" w:sz="0" w:space="0" w:color="auto" w:frame="1"/>
        </w:rPr>
        <w:t>region</w:t>
      </w:r>
      <w:r w:rsidR="006A0DF1">
        <w:rPr>
          <w:rFonts w:asciiTheme="minorHAnsi" w:hAnsiTheme="minorHAnsi"/>
          <w:sz w:val="22"/>
          <w:szCs w:val="22"/>
          <w:bdr w:val="none" w:sz="0" w:space="0" w:color="auto" w:frame="1"/>
        </w:rPr>
        <w:t>-</w:t>
      </w:r>
      <w:r w:rsidR="006D5EE0" w:rsidRPr="00347D40">
        <w:rPr>
          <w:rFonts w:asciiTheme="minorHAnsi" w:hAnsiTheme="minorHAnsi"/>
          <w:sz w:val="22"/>
          <w:szCs w:val="22"/>
          <w:bdr w:val="none" w:sz="0" w:space="0" w:color="auto" w:frame="1"/>
        </w:rPr>
        <w:t xml:space="preserve">level information, which allows </w:t>
      </w:r>
      <w:r w:rsidR="00432E8B" w:rsidRPr="00347D40">
        <w:rPr>
          <w:rFonts w:asciiTheme="minorHAnsi" w:hAnsiTheme="minorHAnsi"/>
          <w:sz w:val="22"/>
          <w:szCs w:val="22"/>
          <w:bdr w:val="none" w:sz="0" w:space="0" w:color="auto" w:frame="1"/>
        </w:rPr>
        <w:t>nuanced</w:t>
      </w:r>
      <w:r w:rsidR="006D5EE0" w:rsidRPr="00347D40">
        <w:rPr>
          <w:rFonts w:asciiTheme="minorHAnsi" w:hAnsiTheme="minorHAnsi"/>
          <w:sz w:val="22"/>
          <w:szCs w:val="22"/>
          <w:bdr w:val="none" w:sz="0" w:space="0" w:color="auto" w:frame="1"/>
        </w:rPr>
        <w:t xml:space="preserve"> community</w:t>
      </w:r>
      <w:r w:rsidR="002D067B" w:rsidRPr="00347D40">
        <w:rPr>
          <w:rFonts w:asciiTheme="minorHAnsi" w:hAnsiTheme="minorHAnsi"/>
          <w:sz w:val="22"/>
          <w:szCs w:val="22"/>
          <w:bdr w:val="none" w:sz="0" w:space="0" w:color="auto" w:frame="1"/>
        </w:rPr>
        <w:t>-</w:t>
      </w:r>
      <w:r w:rsidR="006D5EE0" w:rsidRPr="00347D40">
        <w:rPr>
          <w:rFonts w:asciiTheme="minorHAnsi" w:hAnsiTheme="minorHAnsi"/>
          <w:sz w:val="22"/>
          <w:szCs w:val="22"/>
          <w:bdr w:val="none" w:sz="0" w:space="0" w:color="auto" w:frame="1"/>
        </w:rPr>
        <w:t>specific analysis.</w:t>
      </w:r>
    </w:p>
    <w:p w14:paraId="62335439" w14:textId="77777777" w:rsidR="00632848" w:rsidRDefault="00632848" w:rsidP="00792DCC">
      <w:pPr>
        <w:pStyle w:val="NormalWeb"/>
        <w:shd w:val="clear" w:color="auto" w:fill="FFFFFF"/>
        <w:spacing w:before="0" w:beforeAutospacing="0" w:after="0" w:afterAutospacing="0"/>
        <w:rPr>
          <w:rFonts w:asciiTheme="minorHAnsi" w:hAnsiTheme="minorHAnsi"/>
          <w:sz w:val="22"/>
          <w:szCs w:val="22"/>
          <w:bdr w:val="none" w:sz="0" w:space="0" w:color="auto" w:frame="1"/>
        </w:rPr>
      </w:pPr>
    </w:p>
    <w:p w14:paraId="6632EB17" w14:textId="77777777" w:rsidR="00632848" w:rsidRDefault="00632848" w:rsidP="00792DCC">
      <w:pPr>
        <w:pStyle w:val="NormalWeb"/>
        <w:shd w:val="clear" w:color="auto" w:fill="FFFFFF"/>
        <w:spacing w:before="0" w:beforeAutospacing="0" w:after="0" w:afterAutospacing="0"/>
        <w:rPr>
          <w:rFonts w:asciiTheme="minorHAnsi" w:hAnsiTheme="minorHAnsi"/>
          <w:sz w:val="22"/>
          <w:szCs w:val="22"/>
          <w:bdr w:val="none" w:sz="0" w:space="0" w:color="auto" w:frame="1"/>
        </w:rPr>
      </w:pPr>
    </w:p>
    <w:p w14:paraId="4A71D022" w14:textId="77777777" w:rsidR="00632848" w:rsidRPr="00347D40" w:rsidRDefault="00632848" w:rsidP="00792DCC">
      <w:pPr>
        <w:pStyle w:val="NormalWeb"/>
        <w:shd w:val="clear" w:color="auto" w:fill="FFFFFF"/>
        <w:spacing w:before="0" w:beforeAutospacing="0" w:after="0" w:afterAutospacing="0"/>
        <w:rPr>
          <w:rFonts w:asciiTheme="minorHAnsi" w:hAnsiTheme="minorHAnsi"/>
          <w:sz w:val="22"/>
          <w:szCs w:val="22"/>
        </w:rPr>
      </w:pPr>
    </w:p>
    <w:p w14:paraId="07652C54" w14:textId="0D258647" w:rsidR="00BF4A56" w:rsidRPr="00347D40" w:rsidRDefault="00976F06" w:rsidP="0011151D">
      <w:pPr>
        <w:rPr>
          <w:rFonts w:cstheme="minorHAnsi"/>
          <w:lang w:val="en-CA"/>
        </w:rPr>
      </w:pPr>
      <w:r w:rsidRPr="00347D40">
        <w:rPr>
          <w:rFonts w:cstheme="minorHAnsi"/>
          <w:b/>
          <w:bCs/>
          <w:sz w:val="28"/>
          <w:szCs w:val="28"/>
        </w:rPr>
        <w:lastRenderedPageBreak/>
        <w:t xml:space="preserve">How does the </w:t>
      </w:r>
      <w:r w:rsidR="00B27EB9" w:rsidRPr="00347D40">
        <w:rPr>
          <w:rFonts w:cstheme="minorHAnsi"/>
          <w:b/>
          <w:bCs/>
          <w:sz w:val="28"/>
          <w:szCs w:val="28"/>
        </w:rPr>
        <w:t>employment</w:t>
      </w:r>
      <w:r w:rsidRPr="00347D40">
        <w:rPr>
          <w:rFonts w:cstheme="minorHAnsi"/>
          <w:b/>
          <w:bCs/>
          <w:sz w:val="28"/>
          <w:szCs w:val="28"/>
        </w:rPr>
        <w:t xml:space="preserve"> rate of </w:t>
      </w:r>
      <w:r w:rsidR="00CC75F0" w:rsidRPr="00347D40">
        <w:rPr>
          <w:rFonts w:cstheme="minorHAnsi"/>
          <w:b/>
          <w:bCs/>
          <w:sz w:val="28"/>
          <w:szCs w:val="28"/>
        </w:rPr>
        <w:t>r</w:t>
      </w:r>
      <w:r w:rsidRPr="00347D40">
        <w:rPr>
          <w:rFonts w:cstheme="minorHAnsi"/>
          <w:b/>
          <w:bCs/>
          <w:sz w:val="28"/>
          <w:szCs w:val="28"/>
        </w:rPr>
        <w:t>efugees compare with other immigrants?</w:t>
      </w:r>
    </w:p>
    <w:p w14:paraId="531DF115" w14:textId="3C848F93" w:rsidR="000B6D02" w:rsidRPr="00347D40" w:rsidRDefault="000B6D02" w:rsidP="000B6D02">
      <w:pPr>
        <w:jc w:val="center"/>
        <w:rPr>
          <w:rFonts w:cstheme="minorHAnsi"/>
          <w:lang w:val="en-CA"/>
        </w:rPr>
      </w:pPr>
      <w:r w:rsidRPr="00347D40">
        <w:rPr>
          <w:rFonts w:cstheme="minorHAnsi"/>
          <w:lang w:val="en-CA"/>
        </w:rPr>
        <w:t xml:space="preserve">Figures </w:t>
      </w:r>
      <w:r w:rsidR="005A0F51" w:rsidRPr="00347D40">
        <w:rPr>
          <w:rFonts w:cstheme="minorHAnsi"/>
          <w:lang w:val="en-CA"/>
        </w:rPr>
        <w:t>7</w:t>
      </w:r>
      <w:r w:rsidRPr="00347D40">
        <w:rPr>
          <w:rFonts w:cstheme="minorHAnsi"/>
          <w:lang w:val="en-CA"/>
        </w:rPr>
        <w:t xml:space="preserve"> and</w:t>
      </w:r>
      <w:r w:rsidR="005A0F51" w:rsidRPr="00347D40">
        <w:rPr>
          <w:rFonts w:cstheme="minorHAnsi"/>
          <w:lang w:val="en-CA"/>
        </w:rPr>
        <w:t xml:space="preserve"> 8</w:t>
      </w:r>
      <w:r w:rsidRPr="00347D40">
        <w:rPr>
          <w:rFonts w:cstheme="minorHAnsi"/>
          <w:lang w:val="en-CA"/>
        </w:rPr>
        <w:t xml:space="preserve">: </w:t>
      </w:r>
      <w:r w:rsidR="00DA2129" w:rsidRPr="00347D40">
        <w:rPr>
          <w:rFonts w:cstheme="minorHAnsi"/>
          <w:lang w:val="en-CA"/>
        </w:rPr>
        <w:t>Employment rates</w:t>
      </w:r>
      <w:r w:rsidRPr="00347D40">
        <w:rPr>
          <w:rFonts w:cstheme="minorHAnsi"/>
          <w:lang w:val="en-CA"/>
        </w:rPr>
        <w:t xml:space="preserve"> in </w:t>
      </w:r>
      <w:r w:rsidRPr="00347D40">
        <w:rPr>
          <w:rFonts w:cstheme="minorHAnsi"/>
          <w:b/>
          <w:bCs/>
          <w:lang w:val="en-CA"/>
        </w:rPr>
        <w:t>Alberta</w:t>
      </w:r>
      <w:r w:rsidRPr="00347D40">
        <w:rPr>
          <w:rFonts w:cstheme="minorHAnsi"/>
          <w:lang w:val="en-CA"/>
        </w:rPr>
        <w:t xml:space="preserve"> and </w:t>
      </w:r>
      <w:r w:rsidRPr="00347D40">
        <w:rPr>
          <w:rFonts w:cstheme="minorHAnsi"/>
          <w:b/>
          <w:bCs/>
          <w:lang w:val="en-CA"/>
        </w:rPr>
        <w:t>British Columbia</w:t>
      </w:r>
      <w:r w:rsidRPr="00347D40">
        <w:rPr>
          <w:rFonts w:cstheme="minorHAnsi"/>
          <w:lang w:val="en-CA"/>
        </w:rPr>
        <w:t xml:space="preserve"> by landing category for 20</w:t>
      </w:r>
      <w:r w:rsidR="009B6ED5" w:rsidRPr="00347D40">
        <w:rPr>
          <w:rFonts w:cstheme="minorHAnsi"/>
          <w:lang w:val="en-CA"/>
        </w:rPr>
        <w:t>10</w:t>
      </w:r>
      <w:r w:rsidRPr="00347D40">
        <w:rPr>
          <w:rFonts w:cstheme="minorHAnsi"/>
          <w:lang w:val="en-CA"/>
        </w:rPr>
        <w:t>-20</w:t>
      </w:r>
      <w:r w:rsidR="009B6ED5" w:rsidRPr="00347D40">
        <w:rPr>
          <w:rFonts w:cstheme="minorHAnsi"/>
          <w:lang w:val="en-CA"/>
        </w:rPr>
        <w:t>12</w:t>
      </w:r>
      <w:r w:rsidRPr="00347D40">
        <w:rPr>
          <w:rFonts w:cstheme="minorHAnsi"/>
          <w:lang w:val="en-CA"/>
        </w:rPr>
        <w:t xml:space="preserve"> cohort</w:t>
      </w:r>
    </w:p>
    <w:p w14:paraId="15CA3B70" w14:textId="371B7878" w:rsidR="00BF4A56" w:rsidRPr="00347D40" w:rsidRDefault="00D13928" w:rsidP="003B4E3F">
      <w:pPr>
        <w:jc w:val="center"/>
        <w:rPr>
          <w:rFonts w:cstheme="minorHAnsi"/>
          <w:lang w:val="en-CA"/>
        </w:rPr>
      </w:pPr>
      <w:r w:rsidRPr="00347D40">
        <w:rPr>
          <w:noProof/>
          <w:lang w:val="en-CA" w:eastAsia="en-CA"/>
        </w:rPr>
        <w:drawing>
          <wp:inline distT="0" distB="0" distL="0" distR="0" wp14:anchorId="33BCEEF0" wp14:editId="72273BEF">
            <wp:extent cx="2520000" cy="2160000"/>
            <wp:effectExtent l="0" t="0" r="13970" b="12065"/>
            <wp:docPr id="13" name="Chart 13">
              <a:extLst xmlns:a="http://schemas.openxmlformats.org/drawingml/2006/main">
                <a:ext uri="{FF2B5EF4-FFF2-40B4-BE49-F238E27FC236}">
                  <a16:creationId xmlns:a16="http://schemas.microsoft.com/office/drawing/2014/main" id="{5C0960B9-C971-4154-8EDF-C5CC913D40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B6D02" w:rsidRPr="00347D40">
        <w:rPr>
          <w:noProof/>
        </w:rPr>
        <w:t xml:space="preserve"> </w:t>
      </w:r>
      <w:r w:rsidR="00B27EB9" w:rsidRPr="00347D40">
        <w:rPr>
          <w:noProof/>
          <w:lang w:val="en-CA" w:eastAsia="en-CA"/>
        </w:rPr>
        <w:drawing>
          <wp:inline distT="0" distB="0" distL="0" distR="0" wp14:anchorId="732F55CE" wp14:editId="06170FF4">
            <wp:extent cx="2520000" cy="2160000"/>
            <wp:effectExtent l="0" t="0" r="13970" b="12065"/>
            <wp:docPr id="25" name="Chart 25">
              <a:extLst xmlns:a="http://schemas.openxmlformats.org/drawingml/2006/main">
                <a:ext uri="{FF2B5EF4-FFF2-40B4-BE49-F238E27FC236}">
                  <a16:creationId xmlns:a16="http://schemas.microsoft.com/office/drawing/2014/main" id="{5C0960B9-C971-4154-8EDF-C5CC913D40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3D9FE1" w14:textId="5F15A9FF" w:rsidR="004A3EAD" w:rsidRPr="00347D40" w:rsidRDefault="00346557" w:rsidP="006C3344">
      <w:pPr>
        <w:pStyle w:val="NoSpacing"/>
        <w:rPr>
          <w:lang w:val="en-CA"/>
        </w:rPr>
      </w:pPr>
      <w:r w:rsidRPr="00347D40">
        <w:rPr>
          <w:lang w:val="en-CA"/>
        </w:rPr>
        <w:t xml:space="preserve">Across all provinces, economic immigrants had the highest employment rates. </w:t>
      </w:r>
      <w:r w:rsidR="0091256C" w:rsidRPr="00347D40">
        <w:rPr>
          <w:lang w:val="en-CA"/>
        </w:rPr>
        <w:t>I</w:t>
      </w:r>
      <w:r w:rsidRPr="00347D40">
        <w:rPr>
          <w:lang w:val="en-CA"/>
        </w:rPr>
        <w:t>n Alberta, for the 2010-2012 cohort, refugees found employment at higher rates than family class immigrants</w:t>
      </w:r>
      <w:r w:rsidR="0091256C" w:rsidRPr="00347D40">
        <w:rPr>
          <w:lang w:val="en-CA"/>
        </w:rPr>
        <w:t>, with 80% earning an income after 5 years, compared to 7</w:t>
      </w:r>
      <w:r w:rsidR="00E82346" w:rsidRPr="00347D40">
        <w:rPr>
          <w:lang w:val="en-CA"/>
        </w:rPr>
        <w:t>4</w:t>
      </w:r>
      <w:r w:rsidR="0091256C" w:rsidRPr="00347D40">
        <w:rPr>
          <w:lang w:val="en-CA"/>
        </w:rPr>
        <w:t xml:space="preserve">% of those who arrived in the family class. </w:t>
      </w:r>
    </w:p>
    <w:p w14:paraId="0F42FB28" w14:textId="7E4C44A5" w:rsidR="00346557" w:rsidRPr="00347D40" w:rsidRDefault="0091256C" w:rsidP="006C3344">
      <w:pPr>
        <w:pStyle w:val="NoSpacing"/>
        <w:spacing w:before="240"/>
        <w:rPr>
          <w:lang w:val="en-CA"/>
        </w:rPr>
      </w:pPr>
      <w:r w:rsidRPr="00347D40">
        <w:rPr>
          <w:lang w:val="en-CA"/>
        </w:rPr>
        <w:t>In British Columbia, the employment rate after 1 year is much lower for refugees than for other immigrants, but it increase</w:t>
      </w:r>
      <w:r w:rsidR="00674696" w:rsidRPr="00347D40">
        <w:rPr>
          <w:lang w:val="en-CA"/>
        </w:rPr>
        <w:t>d</w:t>
      </w:r>
      <w:r w:rsidRPr="00347D40">
        <w:rPr>
          <w:lang w:val="en-CA"/>
        </w:rPr>
        <w:t xml:space="preserve"> over time</w:t>
      </w:r>
      <w:r w:rsidR="00674696" w:rsidRPr="00347D40">
        <w:rPr>
          <w:lang w:val="en-CA"/>
        </w:rPr>
        <w:t>,</w:t>
      </w:r>
      <w:r w:rsidRPr="00347D40">
        <w:rPr>
          <w:lang w:val="en-CA"/>
        </w:rPr>
        <w:t xml:space="preserve"> nearly catch</w:t>
      </w:r>
      <w:r w:rsidR="00674696" w:rsidRPr="00347D40">
        <w:rPr>
          <w:lang w:val="en-CA"/>
        </w:rPr>
        <w:t>ing</w:t>
      </w:r>
      <w:r w:rsidRPr="00347D40">
        <w:rPr>
          <w:lang w:val="en-CA"/>
        </w:rPr>
        <w:t xml:space="preserve"> up with the family class: after 5 years, 70% of refugees earn</w:t>
      </w:r>
      <w:r w:rsidR="00674696" w:rsidRPr="00347D40">
        <w:rPr>
          <w:lang w:val="en-CA"/>
        </w:rPr>
        <w:t>ed</w:t>
      </w:r>
      <w:r w:rsidRPr="00347D40">
        <w:rPr>
          <w:lang w:val="en-CA"/>
        </w:rPr>
        <w:t xml:space="preserve"> employment income, compared to 72% of family class immigrants.</w:t>
      </w:r>
      <w:r w:rsidR="00346557" w:rsidRPr="00347D40">
        <w:rPr>
          <w:lang w:val="en-CA"/>
        </w:rPr>
        <w:t xml:space="preserve"> </w:t>
      </w:r>
      <w:r w:rsidR="004A3EAD" w:rsidRPr="00347D40">
        <w:rPr>
          <w:lang w:val="en-CA"/>
        </w:rPr>
        <w:t>Manitoba shows a similar trend</w:t>
      </w:r>
      <w:r w:rsidR="00C068A8" w:rsidRPr="00347D40">
        <w:rPr>
          <w:lang w:val="en-CA"/>
        </w:rPr>
        <w:t>, increasing from 5</w:t>
      </w:r>
      <w:r w:rsidR="00D13928" w:rsidRPr="00347D40">
        <w:rPr>
          <w:lang w:val="en-CA"/>
        </w:rPr>
        <w:t>9</w:t>
      </w:r>
      <w:r w:rsidR="00C068A8" w:rsidRPr="00347D40">
        <w:rPr>
          <w:lang w:val="en-CA"/>
        </w:rPr>
        <w:t>% at 1 year to 73% at 5 years, almost reaching the 75% rate achieved by family class immigrants in the same landing cohort.</w:t>
      </w:r>
    </w:p>
    <w:p w14:paraId="7399BC9A" w14:textId="77777777" w:rsidR="00BF4A56" w:rsidRPr="00347D40" w:rsidRDefault="00BF4A56" w:rsidP="0091256C">
      <w:pPr>
        <w:rPr>
          <w:rFonts w:cstheme="minorHAnsi"/>
          <w:lang w:val="en-CA"/>
        </w:rPr>
      </w:pPr>
    </w:p>
    <w:p w14:paraId="11229E71" w14:textId="4707033C" w:rsidR="000B6D02" w:rsidRPr="00347D40" w:rsidRDefault="000B6D02" w:rsidP="000B6D02">
      <w:pPr>
        <w:jc w:val="center"/>
        <w:rPr>
          <w:rFonts w:cstheme="minorHAnsi"/>
          <w:lang w:val="en-CA"/>
        </w:rPr>
      </w:pPr>
      <w:r w:rsidRPr="00347D40">
        <w:rPr>
          <w:rFonts w:cstheme="minorHAnsi"/>
          <w:lang w:val="en-CA"/>
        </w:rPr>
        <w:t xml:space="preserve">Figures </w:t>
      </w:r>
      <w:r w:rsidR="009B6ED5" w:rsidRPr="00347D40">
        <w:rPr>
          <w:rFonts w:cstheme="minorHAnsi"/>
          <w:lang w:val="en-CA"/>
        </w:rPr>
        <w:t>9</w:t>
      </w:r>
      <w:r w:rsidRPr="00347D40">
        <w:rPr>
          <w:rFonts w:cstheme="minorHAnsi"/>
          <w:lang w:val="en-CA"/>
        </w:rPr>
        <w:t xml:space="preserve"> and </w:t>
      </w:r>
      <w:r w:rsidR="009B6ED5" w:rsidRPr="00347D40">
        <w:rPr>
          <w:rFonts w:cstheme="minorHAnsi"/>
          <w:lang w:val="en-CA"/>
        </w:rPr>
        <w:t>10</w:t>
      </w:r>
      <w:r w:rsidRPr="00347D40">
        <w:rPr>
          <w:rFonts w:cstheme="minorHAnsi"/>
          <w:lang w:val="en-CA"/>
        </w:rPr>
        <w:t xml:space="preserve">: </w:t>
      </w:r>
      <w:r w:rsidR="00DA2129" w:rsidRPr="00347D40">
        <w:rPr>
          <w:rFonts w:cstheme="minorHAnsi"/>
          <w:lang w:val="en-CA"/>
        </w:rPr>
        <w:t>Employment rates</w:t>
      </w:r>
      <w:r w:rsidRPr="00347D40">
        <w:rPr>
          <w:rFonts w:cstheme="minorHAnsi"/>
          <w:lang w:val="en-CA"/>
        </w:rPr>
        <w:t xml:space="preserve"> in </w:t>
      </w:r>
      <w:r w:rsidRPr="00347D40">
        <w:rPr>
          <w:rFonts w:cstheme="minorHAnsi"/>
          <w:b/>
          <w:bCs/>
          <w:lang w:val="en-CA"/>
        </w:rPr>
        <w:t>Manitoba</w:t>
      </w:r>
      <w:r w:rsidRPr="00347D40">
        <w:rPr>
          <w:rFonts w:cstheme="minorHAnsi"/>
          <w:lang w:val="en-CA"/>
        </w:rPr>
        <w:t xml:space="preserve"> and </w:t>
      </w:r>
      <w:r w:rsidRPr="00347D40">
        <w:rPr>
          <w:rFonts w:cstheme="minorHAnsi"/>
          <w:b/>
          <w:bCs/>
          <w:lang w:val="en-CA"/>
        </w:rPr>
        <w:t>Nova Scotia</w:t>
      </w:r>
      <w:r w:rsidRPr="00347D40">
        <w:rPr>
          <w:rFonts w:cstheme="minorHAnsi"/>
          <w:lang w:val="en-CA"/>
        </w:rPr>
        <w:t xml:space="preserve"> by landing category for 20</w:t>
      </w:r>
      <w:r w:rsidR="009B6ED5" w:rsidRPr="00347D40">
        <w:rPr>
          <w:rFonts w:cstheme="minorHAnsi"/>
          <w:lang w:val="en-CA"/>
        </w:rPr>
        <w:t>10</w:t>
      </w:r>
      <w:r w:rsidRPr="00347D40">
        <w:rPr>
          <w:rFonts w:cstheme="minorHAnsi"/>
          <w:lang w:val="en-CA"/>
        </w:rPr>
        <w:t>-20</w:t>
      </w:r>
      <w:r w:rsidR="009B6ED5" w:rsidRPr="00347D40">
        <w:rPr>
          <w:rFonts w:cstheme="minorHAnsi"/>
          <w:lang w:val="en-CA"/>
        </w:rPr>
        <w:t>12</w:t>
      </w:r>
      <w:r w:rsidRPr="00347D40">
        <w:rPr>
          <w:rFonts w:cstheme="minorHAnsi"/>
          <w:lang w:val="en-CA"/>
        </w:rPr>
        <w:t xml:space="preserve"> cohort</w:t>
      </w:r>
    </w:p>
    <w:p w14:paraId="74557ED8" w14:textId="66AE55E1" w:rsidR="00BF4A56" w:rsidRPr="00347D40" w:rsidRDefault="00694B8A" w:rsidP="003B4E3F">
      <w:pPr>
        <w:jc w:val="center"/>
        <w:rPr>
          <w:rFonts w:cstheme="minorHAnsi"/>
          <w:lang w:val="en-CA"/>
        </w:rPr>
      </w:pPr>
      <w:r w:rsidRPr="00347D40">
        <w:rPr>
          <w:noProof/>
          <w:lang w:val="en-CA" w:eastAsia="en-CA"/>
        </w:rPr>
        <w:drawing>
          <wp:inline distT="0" distB="0" distL="0" distR="0" wp14:anchorId="49218888" wp14:editId="267FA38C">
            <wp:extent cx="2520000" cy="2160000"/>
            <wp:effectExtent l="0" t="0" r="13970" b="12065"/>
            <wp:docPr id="206" name="Chart 206">
              <a:extLst xmlns:a="http://schemas.openxmlformats.org/drawingml/2006/main">
                <a:ext uri="{FF2B5EF4-FFF2-40B4-BE49-F238E27FC236}">
                  <a16:creationId xmlns:a16="http://schemas.microsoft.com/office/drawing/2014/main" id="{5C0960B9-C971-4154-8EDF-C5CC913D40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837A2" w:rsidRPr="00347D40">
        <w:rPr>
          <w:noProof/>
        </w:rPr>
        <w:t xml:space="preserve"> </w:t>
      </w:r>
      <w:r w:rsidR="00EA2C14" w:rsidRPr="00347D40">
        <w:rPr>
          <w:noProof/>
          <w:lang w:val="en-CA" w:eastAsia="en-CA"/>
        </w:rPr>
        <w:drawing>
          <wp:inline distT="0" distB="0" distL="0" distR="0" wp14:anchorId="15130C1B" wp14:editId="16C42208">
            <wp:extent cx="2520000" cy="2160000"/>
            <wp:effectExtent l="0" t="0" r="13970" b="12065"/>
            <wp:docPr id="201" name="Chart 201">
              <a:extLst xmlns:a="http://schemas.openxmlformats.org/drawingml/2006/main">
                <a:ext uri="{FF2B5EF4-FFF2-40B4-BE49-F238E27FC236}">
                  <a16:creationId xmlns:a16="http://schemas.microsoft.com/office/drawing/2014/main" id="{5C0960B9-C971-4154-8EDF-C5CC913D40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A31A0D" w14:textId="63DB1A22" w:rsidR="008B7973" w:rsidRPr="00347D40" w:rsidRDefault="0027366E" w:rsidP="008B7973">
      <w:pPr>
        <w:pStyle w:val="NoSpacing"/>
        <w:rPr>
          <w:lang w:val="en-CA"/>
        </w:rPr>
      </w:pPr>
      <w:r w:rsidRPr="00347D40">
        <w:rPr>
          <w:lang w:val="en-CA"/>
        </w:rPr>
        <w:t>T</w:t>
      </w:r>
      <w:r w:rsidR="00C068A8" w:rsidRPr="00347D40">
        <w:rPr>
          <w:lang w:val="en-CA"/>
        </w:rPr>
        <w:t xml:space="preserve">he employment rate of refugees </w:t>
      </w:r>
      <w:r w:rsidRPr="00347D40">
        <w:rPr>
          <w:lang w:val="en-CA"/>
        </w:rPr>
        <w:t xml:space="preserve">in Nova Scotia </w:t>
      </w:r>
      <w:r w:rsidR="00C068A8" w:rsidRPr="00347D40">
        <w:rPr>
          <w:lang w:val="en-CA"/>
        </w:rPr>
        <w:t>is by far the lowest at 1 year after landing</w:t>
      </w:r>
      <w:r w:rsidR="00674696" w:rsidRPr="00347D40">
        <w:rPr>
          <w:lang w:val="en-CA"/>
        </w:rPr>
        <w:t>,</w:t>
      </w:r>
      <w:r w:rsidR="00C068A8" w:rsidRPr="00347D40">
        <w:rPr>
          <w:lang w:val="en-CA"/>
        </w:rPr>
        <w:t xml:space="preserve"> </w:t>
      </w:r>
      <w:r w:rsidR="00674696" w:rsidRPr="00347D40">
        <w:rPr>
          <w:lang w:val="en-CA"/>
        </w:rPr>
        <w:t>while</w:t>
      </w:r>
      <w:r w:rsidR="00C068A8" w:rsidRPr="00347D40">
        <w:rPr>
          <w:lang w:val="en-CA"/>
        </w:rPr>
        <w:t xml:space="preserve"> other immigrant categories </w:t>
      </w:r>
      <w:r w:rsidR="00674696" w:rsidRPr="00347D40">
        <w:rPr>
          <w:lang w:val="en-CA"/>
        </w:rPr>
        <w:t>have rates that are more</w:t>
      </w:r>
      <w:r w:rsidR="00C068A8" w:rsidRPr="00347D40">
        <w:rPr>
          <w:lang w:val="en-CA"/>
        </w:rPr>
        <w:t xml:space="preserve"> stable over time. This may reflect</w:t>
      </w:r>
      <w:r w:rsidR="00674696" w:rsidRPr="00347D40">
        <w:rPr>
          <w:lang w:val="en-CA"/>
        </w:rPr>
        <w:t xml:space="preserve"> or contribute to</w:t>
      </w:r>
      <w:r w:rsidR="00C068A8" w:rsidRPr="00347D40">
        <w:rPr>
          <w:lang w:val="en-CA"/>
        </w:rPr>
        <w:t xml:space="preserve"> a longer period of adjustment </w:t>
      </w:r>
      <w:r w:rsidR="00674696" w:rsidRPr="00347D40">
        <w:rPr>
          <w:lang w:val="en-CA"/>
        </w:rPr>
        <w:t xml:space="preserve">and settlement </w:t>
      </w:r>
      <w:r w:rsidR="00C068A8" w:rsidRPr="00347D40">
        <w:rPr>
          <w:lang w:val="en-CA"/>
        </w:rPr>
        <w:t xml:space="preserve">for refugees in these provinces. But, while </w:t>
      </w:r>
      <w:r w:rsidR="00674696" w:rsidRPr="00347D40">
        <w:rPr>
          <w:lang w:val="en-CA"/>
        </w:rPr>
        <w:t>the proportion of</w:t>
      </w:r>
      <w:r w:rsidR="00C068A8" w:rsidRPr="00347D40">
        <w:rPr>
          <w:lang w:val="en-CA"/>
        </w:rPr>
        <w:t xml:space="preserve"> refugees in Nova Scotia </w:t>
      </w:r>
      <w:r w:rsidR="00B34FA4" w:rsidRPr="00347D40">
        <w:rPr>
          <w:lang w:val="en-CA"/>
        </w:rPr>
        <w:t>finding</w:t>
      </w:r>
      <w:r w:rsidR="00C068A8" w:rsidRPr="00347D40">
        <w:rPr>
          <w:lang w:val="en-CA"/>
        </w:rPr>
        <w:t xml:space="preserve"> employment </w:t>
      </w:r>
      <w:r w:rsidR="00B34FA4" w:rsidRPr="00347D40">
        <w:rPr>
          <w:lang w:val="en-CA"/>
        </w:rPr>
        <w:t xml:space="preserve">does increase </w:t>
      </w:r>
      <w:r w:rsidR="00C068A8" w:rsidRPr="00347D40">
        <w:rPr>
          <w:lang w:val="en-CA"/>
        </w:rPr>
        <w:t>over time</w:t>
      </w:r>
      <w:r w:rsidR="00B34FA4" w:rsidRPr="00347D40">
        <w:rPr>
          <w:lang w:val="en-CA"/>
        </w:rPr>
        <w:t xml:space="preserve"> for the 2010-2012 cohort</w:t>
      </w:r>
      <w:r w:rsidR="00C068A8" w:rsidRPr="00347D40">
        <w:rPr>
          <w:lang w:val="en-CA"/>
        </w:rPr>
        <w:t xml:space="preserve">, this rate </w:t>
      </w:r>
      <w:r w:rsidR="00B34FA4" w:rsidRPr="00347D40">
        <w:rPr>
          <w:lang w:val="en-CA"/>
        </w:rPr>
        <w:t>remains relatively low after</w:t>
      </w:r>
      <w:r w:rsidR="00C068A8" w:rsidRPr="00347D40">
        <w:rPr>
          <w:lang w:val="en-CA"/>
        </w:rPr>
        <w:t xml:space="preserve"> 5 years</w:t>
      </w:r>
      <w:r w:rsidR="00B34FA4" w:rsidRPr="00347D40">
        <w:rPr>
          <w:lang w:val="en-CA"/>
        </w:rPr>
        <w:t>:</w:t>
      </w:r>
      <w:r w:rsidR="00C068A8" w:rsidRPr="00347D40">
        <w:rPr>
          <w:lang w:val="en-CA"/>
        </w:rPr>
        <w:t xml:space="preserve"> only 59%</w:t>
      </w:r>
      <w:r w:rsidR="00D95B60" w:rsidRPr="00347D40">
        <w:rPr>
          <w:lang w:val="en-CA"/>
        </w:rPr>
        <w:t xml:space="preserve"> </w:t>
      </w:r>
      <w:r w:rsidR="00202C7B" w:rsidRPr="00347D40">
        <w:rPr>
          <w:lang w:val="en-CA"/>
        </w:rPr>
        <w:t>compared to 72% of family class immigrants.</w:t>
      </w:r>
    </w:p>
    <w:p w14:paraId="08A0D07F" w14:textId="6451178A" w:rsidR="00632848" w:rsidRDefault="00240FAA" w:rsidP="006C3344">
      <w:pPr>
        <w:pStyle w:val="NoSpacing"/>
        <w:spacing w:before="240"/>
        <w:rPr>
          <w:rFonts w:ascii="Calibri" w:eastAsia="Times New Roman" w:hAnsi="Calibri" w:cs="Times New Roman"/>
          <w:shd w:val="clear" w:color="auto" w:fill="FFFFFF"/>
        </w:rPr>
      </w:pPr>
      <w:r w:rsidRPr="00347D40">
        <w:rPr>
          <w:lang w:val="en-CA"/>
        </w:rPr>
        <w:t>These findings indicate that refugees, despite the</w:t>
      </w:r>
      <w:r w:rsidR="00402F4F" w:rsidRPr="00347D40">
        <w:rPr>
          <w:lang w:val="en-CA"/>
        </w:rPr>
        <w:t>ir</w:t>
      </w:r>
      <w:r w:rsidRPr="00347D40">
        <w:rPr>
          <w:lang w:val="en-CA"/>
        </w:rPr>
        <w:t xml:space="preserve"> initial </w:t>
      </w:r>
      <w:r w:rsidR="00D723C3" w:rsidRPr="00347D40">
        <w:rPr>
          <w:lang w:val="en-CA"/>
        </w:rPr>
        <w:t>struggle</w:t>
      </w:r>
      <w:r w:rsidRPr="00347D40">
        <w:rPr>
          <w:lang w:val="en-CA"/>
        </w:rPr>
        <w:t xml:space="preserve">, close </w:t>
      </w:r>
      <w:r w:rsidR="00AE7EAD" w:rsidRPr="00347D40">
        <w:rPr>
          <w:lang w:val="en-CA"/>
        </w:rPr>
        <w:t>the employment gap</w:t>
      </w:r>
      <w:r w:rsidRPr="00347D40">
        <w:rPr>
          <w:lang w:val="en-CA"/>
        </w:rPr>
        <w:t xml:space="preserve"> over time.</w:t>
      </w:r>
      <w:r w:rsidR="009B20E5" w:rsidRPr="00347D40">
        <w:rPr>
          <w:lang w:val="en-CA"/>
        </w:rPr>
        <w:t xml:space="preserve"> Yet, the </w:t>
      </w:r>
      <w:r w:rsidR="00541554" w:rsidRPr="00347D40">
        <w:rPr>
          <w:lang w:val="en-CA"/>
        </w:rPr>
        <w:t>rate of improvement</w:t>
      </w:r>
      <w:r w:rsidR="009B20E5" w:rsidRPr="00347D40">
        <w:rPr>
          <w:lang w:val="en-CA"/>
        </w:rPr>
        <w:t xml:space="preserve"> varies across </w:t>
      </w:r>
      <w:r w:rsidR="00991A86" w:rsidRPr="00347D40">
        <w:rPr>
          <w:lang w:val="en-CA"/>
        </w:rPr>
        <w:t>the provinces</w:t>
      </w:r>
      <w:r w:rsidR="009B20E5" w:rsidRPr="00347D40">
        <w:rPr>
          <w:lang w:val="en-CA"/>
        </w:rPr>
        <w:t xml:space="preserve">. </w:t>
      </w:r>
      <w:r w:rsidR="008D7DC7" w:rsidRPr="00347D40">
        <w:rPr>
          <w:rFonts w:ascii="Calibri" w:eastAsia="Times New Roman" w:hAnsi="Calibri" w:cs="Times New Roman"/>
          <w:shd w:val="clear" w:color="auto" w:fill="FFFFFF"/>
        </w:rPr>
        <w:t xml:space="preserve">In </w:t>
      </w:r>
      <w:r w:rsidR="00FD7573" w:rsidRPr="00347D40">
        <w:rPr>
          <w:rFonts w:ascii="Calibri" w:eastAsia="Times New Roman" w:hAnsi="Calibri" w:cs="Times New Roman"/>
          <w:shd w:val="clear" w:color="auto" w:fill="FFFFFF"/>
        </w:rPr>
        <w:t>provinces where</w:t>
      </w:r>
      <w:r w:rsidR="00A23C51" w:rsidRPr="00347D40">
        <w:rPr>
          <w:rFonts w:ascii="Calibri" w:eastAsia="Times New Roman" w:hAnsi="Calibri" w:cs="Times New Roman"/>
          <w:shd w:val="clear" w:color="auto" w:fill="FFFFFF"/>
        </w:rPr>
        <w:t xml:space="preserve"> the rates of improvement </w:t>
      </w:r>
      <w:r w:rsidR="00475C2F" w:rsidRPr="00347D40">
        <w:rPr>
          <w:rFonts w:ascii="Calibri" w:eastAsia="Times New Roman" w:hAnsi="Calibri" w:cs="Times New Roman"/>
          <w:shd w:val="clear" w:color="auto" w:fill="FFFFFF"/>
        </w:rPr>
        <w:t>are</w:t>
      </w:r>
      <w:r w:rsidR="00A23C51" w:rsidRPr="00347D40">
        <w:rPr>
          <w:rFonts w:ascii="Calibri" w:eastAsia="Times New Roman" w:hAnsi="Calibri" w:cs="Times New Roman"/>
          <w:shd w:val="clear" w:color="auto" w:fill="FFFFFF"/>
        </w:rPr>
        <w:t xml:space="preserve"> slow, improv</w:t>
      </w:r>
      <w:r w:rsidR="00475C2F" w:rsidRPr="00347D40">
        <w:rPr>
          <w:rFonts w:ascii="Calibri" w:eastAsia="Times New Roman" w:hAnsi="Calibri" w:cs="Times New Roman"/>
          <w:shd w:val="clear" w:color="auto" w:fill="FFFFFF"/>
        </w:rPr>
        <w:t>ing</w:t>
      </w:r>
      <w:r w:rsidR="00A23C51" w:rsidRPr="00347D40">
        <w:rPr>
          <w:rFonts w:ascii="Calibri" w:eastAsia="Times New Roman" w:hAnsi="Calibri" w:cs="Times New Roman"/>
          <w:shd w:val="clear" w:color="auto" w:fill="FFFFFF"/>
        </w:rPr>
        <w:t xml:space="preserve"> services and resources </w:t>
      </w:r>
      <w:r w:rsidR="00851D37" w:rsidRPr="00347D40">
        <w:rPr>
          <w:rFonts w:ascii="Calibri" w:eastAsia="Times New Roman" w:hAnsi="Calibri" w:cs="Times New Roman"/>
          <w:shd w:val="clear" w:color="auto" w:fill="FFFFFF"/>
        </w:rPr>
        <w:t xml:space="preserve">necessary </w:t>
      </w:r>
      <w:r w:rsidR="00A23C51" w:rsidRPr="00347D40">
        <w:rPr>
          <w:rFonts w:ascii="Calibri" w:eastAsia="Times New Roman" w:hAnsi="Calibri" w:cs="Times New Roman"/>
          <w:shd w:val="clear" w:color="auto" w:fill="FFFFFF"/>
        </w:rPr>
        <w:t>to accelerate the economic adaptation</w:t>
      </w:r>
      <w:r w:rsidR="00475C2F" w:rsidRPr="00347D40">
        <w:rPr>
          <w:rFonts w:ascii="Calibri" w:eastAsia="Times New Roman" w:hAnsi="Calibri" w:cs="Times New Roman"/>
          <w:shd w:val="clear" w:color="auto" w:fill="FFFFFF"/>
        </w:rPr>
        <w:t xml:space="preserve"> of refugees may be warranted</w:t>
      </w:r>
      <w:r w:rsidR="008B7973" w:rsidRPr="00347D40">
        <w:rPr>
          <w:rFonts w:ascii="Calibri" w:eastAsia="Times New Roman" w:hAnsi="Calibri" w:cs="Times New Roman"/>
          <w:shd w:val="clear" w:color="auto" w:fill="FFFFFF"/>
        </w:rPr>
        <w:t>.</w:t>
      </w:r>
    </w:p>
    <w:p w14:paraId="1600F170" w14:textId="77777777" w:rsidR="00632848" w:rsidRDefault="00632848">
      <w:pPr>
        <w:rPr>
          <w:rFonts w:ascii="Calibri" w:eastAsia="Times New Roman" w:hAnsi="Calibri" w:cs="Times New Roman"/>
          <w:shd w:val="clear" w:color="auto" w:fill="FFFFFF"/>
        </w:rPr>
      </w:pPr>
      <w:r>
        <w:rPr>
          <w:rFonts w:ascii="Calibri" w:eastAsia="Times New Roman" w:hAnsi="Calibri" w:cs="Times New Roman"/>
          <w:shd w:val="clear" w:color="auto" w:fill="FFFFFF"/>
        </w:rPr>
        <w:br w:type="page"/>
      </w:r>
    </w:p>
    <w:p w14:paraId="08193FD7" w14:textId="2F6B32B3" w:rsidR="00B27EB9" w:rsidRPr="00347D40" w:rsidRDefault="00F57EA6" w:rsidP="00B27EB9">
      <w:pPr>
        <w:rPr>
          <w:rFonts w:cstheme="minorHAnsi"/>
          <w:b/>
          <w:bCs/>
          <w:sz w:val="28"/>
          <w:szCs w:val="28"/>
        </w:rPr>
      </w:pPr>
      <w:r w:rsidRPr="00347D40">
        <w:rPr>
          <w:rFonts w:cstheme="minorHAnsi"/>
          <w:b/>
          <w:bCs/>
          <w:sz w:val="28"/>
          <w:szCs w:val="28"/>
        </w:rPr>
        <w:lastRenderedPageBreak/>
        <w:t>Is the median</w:t>
      </w:r>
      <w:r w:rsidR="00B27EB9" w:rsidRPr="00347D40">
        <w:rPr>
          <w:rFonts w:cstheme="minorHAnsi"/>
          <w:b/>
          <w:bCs/>
          <w:sz w:val="28"/>
          <w:szCs w:val="28"/>
        </w:rPr>
        <w:t xml:space="preserve"> employment income</w:t>
      </w:r>
      <w:r w:rsidRPr="00347D40">
        <w:rPr>
          <w:rFonts w:cstheme="minorHAnsi"/>
          <w:b/>
          <w:bCs/>
          <w:sz w:val="28"/>
          <w:szCs w:val="28"/>
        </w:rPr>
        <w:t xml:space="preserve"> of refugees</w:t>
      </w:r>
      <w:r w:rsidR="00B27EB9" w:rsidRPr="00347D40">
        <w:rPr>
          <w:rFonts w:cstheme="minorHAnsi"/>
          <w:b/>
          <w:bCs/>
          <w:sz w:val="28"/>
          <w:szCs w:val="28"/>
        </w:rPr>
        <w:t xml:space="preserve"> changing over time? </w:t>
      </w:r>
    </w:p>
    <w:p w14:paraId="4BB2D34E" w14:textId="1398BACA" w:rsidR="00B27EB9" w:rsidRPr="00347D40" w:rsidRDefault="00B27EB9" w:rsidP="00B27EB9">
      <w:pPr>
        <w:jc w:val="center"/>
        <w:rPr>
          <w:rFonts w:cstheme="minorHAnsi"/>
          <w:lang w:val="en-CA"/>
        </w:rPr>
      </w:pPr>
      <w:r w:rsidRPr="00347D40">
        <w:rPr>
          <w:rFonts w:cstheme="minorHAnsi"/>
          <w:lang w:val="en-CA"/>
        </w:rPr>
        <w:t xml:space="preserve">Figures </w:t>
      </w:r>
      <w:r w:rsidR="009B6ED5" w:rsidRPr="00347D40">
        <w:rPr>
          <w:rFonts w:cstheme="minorHAnsi"/>
          <w:lang w:val="en-CA"/>
        </w:rPr>
        <w:t>11</w:t>
      </w:r>
      <w:r w:rsidRPr="00347D40">
        <w:rPr>
          <w:rFonts w:cstheme="minorHAnsi"/>
          <w:lang w:val="en-CA"/>
        </w:rPr>
        <w:t xml:space="preserve"> and </w:t>
      </w:r>
      <w:r w:rsidR="009B6ED5" w:rsidRPr="00347D40">
        <w:rPr>
          <w:rFonts w:cstheme="minorHAnsi"/>
          <w:lang w:val="en-CA"/>
        </w:rPr>
        <w:t>12</w:t>
      </w:r>
      <w:r w:rsidRPr="00347D40">
        <w:rPr>
          <w:rFonts w:cstheme="minorHAnsi"/>
          <w:lang w:val="en-CA"/>
        </w:rPr>
        <w:t>: Refugee</w:t>
      </w:r>
      <w:r w:rsidR="009B6ED5" w:rsidRPr="00347D40">
        <w:rPr>
          <w:rFonts w:cstheme="minorHAnsi"/>
          <w:lang w:val="en-CA"/>
        </w:rPr>
        <w:t>s’</w:t>
      </w:r>
      <w:r w:rsidRPr="00347D40">
        <w:rPr>
          <w:rFonts w:cstheme="minorHAnsi"/>
          <w:lang w:val="en-CA"/>
        </w:rPr>
        <w:t xml:space="preserve"> </w:t>
      </w:r>
      <w:r w:rsidR="009B6ED5" w:rsidRPr="00347D40">
        <w:rPr>
          <w:rFonts w:cstheme="minorHAnsi"/>
          <w:lang w:val="en-CA"/>
        </w:rPr>
        <w:t xml:space="preserve">median </w:t>
      </w:r>
      <w:r w:rsidRPr="00347D40">
        <w:rPr>
          <w:rFonts w:cstheme="minorHAnsi"/>
          <w:lang w:val="en-CA"/>
        </w:rPr>
        <w:t xml:space="preserve">employment </w:t>
      </w:r>
      <w:r w:rsidR="009B6ED5" w:rsidRPr="00347D40">
        <w:rPr>
          <w:rFonts w:cstheme="minorHAnsi"/>
          <w:lang w:val="en-CA"/>
        </w:rPr>
        <w:t>income</w:t>
      </w:r>
      <w:r w:rsidRPr="00347D40">
        <w:rPr>
          <w:rFonts w:cstheme="minorHAnsi"/>
          <w:lang w:val="en-CA"/>
        </w:rPr>
        <w:t xml:space="preserve"> in </w:t>
      </w:r>
      <w:r w:rsidRPr="00347D40">
        <w:rPr>
          <w:rFonts w:cstheme="minorHAnsi"/>
          <w:b/>
          <w:bCs/>
          <w:lang w:val="en-CA"/>
        </w:rPr>
        <w:t>Alberta</w:t>
      </w:r>
      <w:r w:rsidRPr="00347D40">
        <w:rPr>
          <w:rFonts w:cstheme="minorHAnsi"/>
          <w:lang w:val="en-CA"/>
        </w:rPr>
        <w:t xml:space="preserve"> and </w:t>
      </w:r>
      <w:r w:rsidRPr="00347D40">
        <w:rPr>
          <w:rFonts w:cstheme="minorHAnsi"/>
          <w:b/>
          <w:bCs/>
          <w:lang w:val="en-CA"/>
        </w:rPr>
        <w:t>British Columbia</w:t>
      </w:r>
      <w:r w:rsidRPr="00347D40">
        <w:rPr>
          <w:rFonts w:cstheme="minorHAnsi"/>
          <w:lang w:val="en-CA"/>
        </w:rPr>
        <w:t xml:space="preserve"> by landing cohort</w:t>
      </w:r>
    </w:p>
    <w:p w14:paraId="26612AA6" w14:textId="4B34DB7D" w:rsidR="00B27EB9" w:rsidRPr="00347D40" w:rsidRDefault="00D13928" w:rsidP="00B27EB9">
      <w:pPr>
        <w:jc w:val="center"/>
        <w:rPr>
          <w:rFonts w:cstheme="minorHAnsi"/>
          <w:lang w:val="en-CA"/>
        </w:rPr>
      </w:pPr>
      <w:r w:rsidRPr="00347D40">
        <w:rPr>
          <w:noProof/>
          <w:lang w:val="en-CA" w:eastAsia="en-CA"/>
        </w:rPr>
        <w:drawing>
          <wp:inline distT="0" distB="0" distL="0" distR="0" wp14:anchorId="45D517A9" wp14:editId="1AF992A7">
            <wp:extent cx="2520000" cy="2160000"/>
            <wp:effectExtent l="0" t="0" r="13970" b="12065"/>
            <wp:docPr id="14" name="Chart 14">
              <a:extLst xmlns:a="http://schemas.openxmlformats.org/drawingml/2006/main">
                <a:ext uri="{FF2B5EF4-FFF2-40B4-BE49-F238E27FC236}">
                  <a16:creationId xmlns:a16="http://schemas.microsoft.com/office/drawing/2014/main" id="{76DD64A5-D33E-4346-A7A4-463700A15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27EB9" w:rsidRPr="00347D40">
        <w:rPr>
          <w:noProof/>
        </w:rPr>
        <w:t xml:space="preserve"> </w:t>
      </w:r>
      <w:r w:rsidR="00E82346" w:rsidRPr="00347D40">
        <w:rPr>
          <w:noProof/>
          <w:lang w:val="en-CA" w:eastAsia="en-CA"/>
        </w:rPr>
        <w:drawing>
          <wp:inline distT="0" distB="0" distL="0" distR="0" wp14:anchorId="1F161C0D" wp14:editId="2E3EDEF0">
            <wp:extent cx="2520000" cy="2160000"/>
            <wp:effectExtent l="0" t="0" r="13970" b="12065"/>
            <wp:docPr id="1" name="Chart 1">
              <a:extLst xmlns:a="http://schemas.openxmlformats.org/drawingml/2006/main">
                <a:ext uri="{FF2B5EF4-FFF2-40B4-BE49-F238E27FC236}">
                  <a16:creationId xmlns:a16="http://schemas.microsoft.com/office/drawing/2014/main" id="{76DD64A5-D33E-4346-A7A4-463700A15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B08E527" w14:textId="0F4BB287" w:rsidR="00C46829" w:rsidRPr="00347D40" w:rsidRDefault="00C64E7C" w:rsidP="006C3344">
      <w:pPr>
        <w:pStyle w:val="NoSpacing"/>
        <w:rPr>
          <w:lang w:val="en-CA"/>
        </w:rPr>
      </w:pPr>
      <w:r w:rsidRPr="00347D40">
        <w:rPr>
          <w:lang w:val="en-CA"/>
        </w:rPr>
        <w:t>As with employment rates, median employment incomes are also highest for refugees in Alberta compared to the other provinces, and they increase over time from about $23,000 after 1 year to nearly $30,000 after 5 years. In British Columbia, this median</w:t>
      </w:r>
      <w:r w:rsidR="00C46829" w:rsidRPr="00347D40">
        <w:rPr>
          <w:lang w:val="en-CA"/>
        </w:rPr>
        <w:t xml:space="preserve"> figure</w:t>
      </w:r>
      <w:r w:rsidRPr="00347D40">
        <w:rPr>
          <w:lang w:val="en-CA"/>
        </w:rPr>
        <w:t xml:space="preserve"> increases from about $14,000 after 1 year to about $20,000 after 5 years. Both provinces show stability across cohorts.</w:t>
      </w:r>
    </w:p>
    <w:p w14:paraId="0FE22642" w14:textId="0BEAD002" w:rsidR="00B27EB9" w:rsidRPr="00347D40" w:rsidRDefault="00B27EB9" w:rsidP="006C3344">
      <w:pPr>
        <w:spacing w:before="240"/>
        <w:jc w:val="center"/>
        <w:rPr>
          <w:rFonts w:cstheme="minorHAnsi"/>
          <w:lang w:val="en-CA"/>
        </w:rPr>
      </w:pPr>
      <w:r w:rsidRPr="00347D40">
        <w:rPr>
          <w:rFonts w:cstheme="minorHAnsi"/>
          <w:lang w:val="en-CA"/>
        </w:rPr>
        <w:t xml:space="preserve">Figures </w:t>
      </w:r>
      <w:r w:rsidR="009B6ED5" w:rsidRPr="00347D40">
        <w:rPr>
          <w:rFonts w:cstheme="minorHAnsi"/>
          <w:lang w:val="en-CA"/>
        </w:rPr>
        <w:t>13</w:t>
      </w:r>
      <w:r w:rsidRPr="00347D40">
        <w:rPr>
          <w:rFonts w:cstheme="minorHAnsi"/>
          <w:lang w:val="en-CA"/>
        </w:rPr>
        <w:t xml:space="preserve"> and </w:t>
      </w:r>
      <w:r w:rsidR="009B6ED5" w:rsidRPr="00347D40">
        <w:rPr>
          <w:rFonts w:cstheme="minorHAnsi"/>
          <w:lang w:val="en-CA"/>
        </w:rPr>
        <w:t>14</w:t>
      </w:r>
      <w:r w:rsidRPr="00347D40">
        <w:rPr>
          <w:rFonts w:cstheme="minorHAnsi"/>
          <w:lang w:val="en-CA"/>
        </w:rPr>
        <w:t xml:space="preserve">: </w:t>
      </w:r>
      <w:r w:rsidR="009B6ED5" w:rsidRPr="00347D40">
        <w:rPr>
          <w:rFonts w:cstheme="minorHAnsi"/>
          <w:lang w:val="en-CA"/>
        </w:rPr>
        <w:t xml:space="preserve">Refugees’ median employment income </w:t>
      </w:r>
      <w:r w:rsidRPr="00347D40">
        <w:rPr>
          <w:rFonts w:cstheme="minorHAnsi"/>
          <w:lang w:val="en-CA"/>
        </w:rPr>
        <w:t xml:space="preserve">in </w:t>
      </w:r>
      <w:r w:rsidRPr="00347D40">
        <w:rPr>
          <w:rFonts w:cstheme="minorHAnsi"/>
          <w:b/>
          <w:bCs/>
          <w:lang w:val="en-CA"/>
        </w:rPr>
        <w:t>Manitoba</w:t>
      </w:r>
      <w:r w:rsidRPr="00347D40">
        <w:rPr>
          <w:rFonts w:cstheme="minorHAnsi"/>
          <w:lang w:val="en-CA"/>
        </w:rPr>
        <w:t xml:space="preserve"> and </w:t>
      </w:r>
      <w:r w:rsidRPr="00347D40">
        <w:rPr>
          <w:rFonts w:cstheme="minorHAnsi"/>
          <w:b/>
          <w:bCs/>
          <w:lang w:val="en-CA"/>
        </w:rPr>
        <w:t>Nova Scotia</w:t>
      </w:r>
      <w:r w:rsidRPr="00347D40">
        <w:rPr>
          <w:rFonts w:cstheme="minorHAnsi"/>
          <w:lang w:val="en-CA"/>
        </w:rPr>
        <w:t xml:space="preserve"> by landing cohort</w:t>
      </w:r>
    </w:p>
    <w:p w14:paraId="71E26513" w14:textId="628EA093" w:rsidR="00B27EB9" w:rsidRPr="00347D40" w:rsidRDefault="00694B8A" w:rsidP="00B27EB9">
      <w:pPr>
        <w:jc w:val="center"/>
        <w:rPr>
          <w:rFonts w:cstheme="minorHAnsi"/>
          <w:lang w:val="en-CA"/>
        </w:rPr>
      </w:pPr>
      <w:r w:rsidRPr="00347D40">
        <w:rPr>
          <w:noProof/>
          <w:lang w:val="en-CA" w:eastAsia="en-CA"/>
        </w:rPr>
        <w:drawing>
          <wp:inline distT="0" distB="0" distL="0" distR="0" wp14:anchorId="23E3B85A" wp14:editId="72240E2A">
            <wp:extent cx="2520000" cy="2160000"/>
            <wp:effectExtent l="0" t="0" r="13970" b="12065"/>
            <wp:docPr id="205" name="Chart 205">
              <a:extLst xmlns:a="http://schemas.openxmlformats.org/drawingml/2006/main">
                <a:ext uri="{FF2B5EF4-FFF2-40B4-BE49-F238E27FC236}">
                  <a16:creationId xmlns:a16="http://schemas.microsoft.com/office/drawing/2014/main" id="{76DD64A5-D33E-4346-A7A4-463700A15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B7606C" w:rsidRPr="00347D40">
        <w:rPr>
          <w:noProof/>
        </w:rPr>
        <w:t xml:space="preserve"> </w:t>
      </w:r>
      <w:r w:rsidRPr="00347D40">
        <w:rPr>
          <w:noProof/>
          <w:lang w:val="en-CA" w:eastAsia="en-CA"/>
        </w:rPr>
        <w:drawing>
          <wp:inline distT="0" distB="0" distL="0" distR="0" wp14:anchorId="15460708" wp14:editId="3A88713C">
            <wp:extent cx="2520000" cy="2160000"/>
            <wp:effectExtent l="0" t="0" r="13970" b="12065"/>
            <wp:docPr id="202" name="Chart 202">
              <a:extLst xmlns:a="http://schemas.openxmlformats.org/drawingml/2006/main">
                <a:ext uri="{FF2B5EF4-FFF2-40B4-BE49-F238E27FC236}">
                  <a16:creationId xmlns:a16="http://schemas.microsoft.com/office/drawing/2014/main" id="{76DD64A5-D33E-4346-A7A4-463700A15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B27EB9" w:rsidRPr="00347D40">
        <w:rPr>
          <w:noProof/>
        </w:rPr>
        <w:t xml:space="preserve"> </w:t>
      </w:r>
    </w:p>
    <w:p w14:paraId="6CFD25B8" w14:textId="403FFBFC" w:rsidR="00B27EB9" w:rsidRPr="00347D40" w:rsidRDefault="00B27EB9" w:rsidP="006C3344">
      <w:pPr>
        <w:pStyle w:val="NoSpacing"/>
        <w:rPr>
          <w:b/>
          <w:bCs/>
          <w:sz w:val="28"/>
          <w:szCs w:val="28"/>
        </w:rPr>
      </w:pPr>
      <w:r w:rsidRPr="00347D40">
        <w:rPr>
          <w:lang w:val="en-CA"/>
        </w:rPr>
        <w:t xml:space="preserve">Manitoba </w:t>
      </w:r>
      <w:r w:rsidR="00C64E7C" w:rsidRPr="00347D40">
        <w:rPr>
          <w:lang w:val="en-CA"/>
        </w:rPr>
        <w:t xml:space="preserve">also shows stability across cohorts, as well as greater increases in income over time than </w:t>
      </w:r>
      <w:r w:rsidR="00C46829" w:rsidRPr="00347D40">
        <w:rPr>
          <w:lang w:val="en-CA"/>
        </w:rPr>
        <w:t>the Western</w:t>
      </w:r>
      <w:r w:rsidR="00C64E7C" w:rsidRPr="00347D40">
        <w:rPr>
          <w:lang w:val="en-CA"/>
        </w:rPr>
        <w:t xml:space="preserve"> provinces. For example, </w:t>
      </w:r>
      <w:r w:rsidR="00C72B42" w:rsidRPr="00347D40">
        <w:rPr>
          <w:lang w:val="en-CA"/>
        </w:rPr>
        <w:t>the median income of workers in the 2007-2009 cohort increased by 59%, from $14,</w:t>
      </w:r>
      <w:r w:rsidR="00EA2C14" w:rsidRPr="00347D40">
        <w:rPr>
          <w:lang w:val="en-CA"/>
        </w:rPr>
        <w:t>575</w:t>
      </w:r>
      <w:r w:rsidR="00C72B42" w:rsidRPr="00347D40">
        <w:rPr>
          <w:lang w:val="en-CA"/>
        </w:rPr>
        <w:t xml:space="preserve"> to $23,1</w:t>
      </w:r>
      <w:r w:rsidR="00EA2C14" w:rsidRPr="00347D40">
        <w:rPr>
          <w:lang w:val="en-CA"/>
        </w:rPr>
        <w:t>35</w:t>
      </w:r>
      <w:r w:rsidR="00C72B42" w:rsidRPr="00347D40">
        <w:rPr>
          <w:lang w:val="en-CA"/>
        </w:rPr>
        <w:t>; in Alberta and British Columbia, for the same cohort, incomes increased by 3</w:t>
      </w:r>
      <w:r w:rsidR="00EA2C14" w:rsidRPr="00347D40">
        <w:rPr>
          <w:lang w:val="en-CA"/>
        </w:rPr>
        <w:t>3</w:t>
      </w:r>
      <w:r w:rsidR="00C72B42" w:rsidRPr="00347D40">
        <w:rPr>
          <w:lang w:val="en-CA"/>
        </w:rPr>
        <w:t>% and 3</w:t>
      </w:r>
      <w:r w:rsidR="009F6B25" w:rsidRPr="00347D40">
        <w:rPr>
          <w:lang w:val="en-CA"/>
        </w:rPr>
        <w:t>2</w:t>
      </w:r>
      <w:r w:rsidR="00C72B42" w:rsidRPr="00347D40">
        <w:rPr>
          <w:lang w:val="en-CA"/>
        </w:rPr>
        <w:t>%, respectively.</w:t>
      </w:r>
      <w:r w:rsidR="005E1038" w:rsidRPr="00347D40">
        <w:rPr>
          <w:lang w:val="en-CA"/>
        </w:rPr>
        <w:t xml:space="preserve"> </w:t>
      </w:r>
      <w:r w:rsidR="00C72B42" w:rsidRPr="00347D40">
        <w:rPr>
          <w:lang w:val="en-CA"/>
        </w:rPr>
        <w:t>Nova Scotia is less consistent over time. This is at least partly due to its smaller population of refugees</w:t>
      </w:r>
      <w:r w:rsidR="00C46829" w:rsidRPr="00347D40">
        <w:rPr>
          <w:lang w:val="en-CA"/>
        </w:rPr>
        <w:t>, which causes</w:t>
      </w:r>
      <w:r w:rsidR="00C72B42" w:rsidRPr="00347D40">
        <w:rPr>
          <w:lang w:val="en-CA"/>
        </w:rPr>
        <w:t xml:space="preserve"> median figures </w:t>
      </w:r>
      <w:r w:rsidR="00C46829" w:rsidRPr="00347D40">
        <w:rPr>
          <w:lang w:val="en-CA"/>
        </w:rPr>
        <w:t>to be</w:t>
      </w:r>
      <w:r w:rsidR="00C72B42" w:rsidRPr="00347D40">
        <w:rPr>
          <w:lang w:val="en-CA"/>
        </w:rPr>
        <w:t xml:space="preserve"> more sensitive to changes.</w:t>
      </w:r>
      <w:r w:rsidR="00B27FEE" w:rsidRPr="00347D40">
        <w:rPr>
          <w:lang w:val="en-CA"/>
        </w:rPr>
        <w:t xml:space="preserve"> The median income for refugees in Nova Scotia is also much lower than</w:t>
      </w:r>
      <w:r w:rsidR="00C46829" w:rsidRPr="00347D40">
        <w:rPr>
          <w:lang w:val="en-CA"/>
        </w:rPr>
        <w:t xml:space="preserve"> for those in</w:t>
      </w:r>
      <w:r w:rsidR="00B27FEE" w:rsidRPr="00347D40">
        <w:rPr>
          <w:lang w:val="en-CA"/>
        </w:rPr>
        <w:t xml:space="preserve"> other provinces, especially after 1 year. </w:t>
      </w:r>
      <w:r w:rsidR="00C46829" w:rsidRPr="00347D40">
        <w:rPr>
          <w:lang w:val="en-CA"/>
        </w:rPr>
        <w:t>However</w:t>
      </w:r>
      <w:r w:rsidR="00B27FEE" w:rsidRPr="00347D40">
        <w:rPr>
          <w:lang w:val="en-CA"/>
        </w:rPr>
        <w:t xml:space="preserve">, for the 2010-2012 cohort, this figure </w:t>
      </w:r>
      <w:r w:rsidR="00694B8A" w:rsidRPr="00347D40">
        <w:rPr>
          <w:lang w:val="en-CA"/>
        </w:rPr>
        <w:t>nearly</w:t>
      </w:r>
      <w:r w:rsidR="00B27FEE" w:rsidRPr="00347D40">
        <w:rPr>
          <w:lang w:val="en-CA"/>
        </w:rPr>
        <w:t xml:space="preserve"> doubled from 1 year to 5 years after landing, from $</w:t>
      </w:r>
      <w:r w:rsidR="00694B8A" w:rsidRPr="00347D40">
        <w:rPr>
          <w:lang w:val="en-CA"/>
        </w:rPr>
        <w:t>8</w:t>
      </w:r>
      <w:r w:rsidR="00B27FEE" w:rsidRPr="00347D40">
        <w:rPr>
          <w:lang w:val="en-CA"/>
        </w:rPr>
        <w:t>,</w:t>
      </w:r>
      <w:r w:rsidR="00694B8A" w:rsidRPr="00347D40">
        <w:rPr>
          <w:lang w:val="en-CA"/>
        </w:rPr>
        <w:t>020</w:t>
      </w:r>
      <w:r w:rsidR="00B27FEE" w:rsidRPr="00347D40">
        <w:rPr>
          <w:lang w:val="en-CA"/>
        </w:rPr>
        <w:t xml:space="preserve"> to $15,9</w:t>
      </w:r>
      <w:r w:rsidR="00694B8A" w:rsidRPr="00347D40">
        <w:rPr>
          <w:lang w:val="en-CA"/>
        </w:rPr>
        <w:t>05</w:t>
      </w:r>
      <w:r w:rsidR="00B27FEE" w:rsidRPr="00347D40">
        <w:rPr>
          <w:lang w:val="en-CA"/>
        </w:rPr>
        <w:t xml:space="preserve">. </w:t>
      </w:r>
    </w:p>
    <w:p w14:paraId="21CF16DB" w14:textId="77777777" w:rsidR="005E1038" w:rsidRPr="00347D40" w:rsidRDefault="005E1038" w:rsidP="005E1038">
      <w:pPr>
        <w:pStyle w:val="NoSpacing"/>
        <w:rPr>
          <w:shd w:val="clear" w:color="auto" w:fill="FFFFFF"/>
        </w:rPr>
      </w:pPr>
    </w:p>
    <w:p w14:paraId="0CF7F0E6" w14:textId="4F5732D5" w:rsidR="00600AAA" w:rsidRPr="00347D40" w:rsidRDefault="00F61D40" w:rsidP="00FD7F81">
      <w:pPr>
        <w:pStyle w:val="NoSpacing"/>
        <w:rPr>
          <w:shd w:val="clear" w:color="auto" w:fill="FFFFFF"/>
        </w:rPr>
      </w:pPr>
      <w:r w:rsidRPr="00347D40">
        <w:rPr>
          <w:shd w:val="clear" w:color="auto" w:fill="FFFFFF"/>
        </w:rPr>
        <w:t>These findi</w:t>
      </w:r>
      <w:r w:rsidR="00632848">
        <w:rPr>
          <w:shd w:val="clear" w:color="auto" w:fill="FFFFFF"/>
        </w:rPr>
        <w:t>ngs offer insights that counter</w:t>
      </w:r>
      <w:r w:rsidRPr="00347D40">
        <w:rPr>
          <w:shd w:val="clear" w:color="auto" w:fill="FFFFFF"/>
        </w:rPr>
        <w:t xml:space="preserve"> the stereotypical images of refugees. </w:t>
      </w:r>
      <w:proofErr w:type="gramStart"/>
      <w:r w:rsidR="00B832B3" w:rsidRPr="00347D40">
        <w:rPr>
          <w:shd w:val="clear" w:color="auto" w:fill="FFFFFF"/>
        </w:rPr>
        <w:t>Similar to</w:t>
      </w:r>
      <w:proofErr w:type="gramEnd"/>
      <w:r w:rsidR="00B832B3" w:rsidRPr="00347D40">
        <w:rPr>
          <w:shd w:val="clear" w:color="auto" w:fill="FFFFFF"/>
        </w:rPr>
        <w:t xml:space="preserve"> </w:t>
      </w:r>
      <w:r w:rsidR="0041567C" w:rsidRPr="00347D40">
        <w:rPr>
          <w:shd w:val="clear" w:color="auto" w:fill="FFFFFF"/>
        </w:rPr>
        <w:t xml:space="preserve">the </w:t>
      </w:r>
      <w:r w:rsidR="000E0ED3" w:rsidRPr="00347D40">
        <w:rPr>
          <w:shd w:val="clear" w:color="auto" w:fill="FFFFFF"/>
        </w:rPr>
        <w:t>trend</w:t>
      </w:r>
      <w:r w:rsidR="009A471E" w:rsidRPr="00347D40">
        <w:rPr>
          <w:shd w:val="clear" w:color="auto" w:fill="FFFFFF"/>
        </w:rPr>
        <w:t>s</w:t>
      </w:r>
      <w:r w:rsidR="000E0ED3" w:rsidRPr="00347D40">
        <w:rPr>
          <w:shd w:val="clear" w:color="auto" w:fill="FFFFFF"/>
        </w:rPr>
        <w:t xml:space="preserve"> in employment rate, </w:t>
      </w:r>
      <w:r w:rsidR="009A471E" w:rsidRPr="00347D40">
        <w:rPr>
          <w:shd w:val="clear" w:color="auto" w:fill="FFFFFF"/>
        </w:rPr>
        <w:t>the</w:t>
      </w:r>
      <w:r w:rsidR="00B16CB9" w:rsidRPr="00347D40">
        <w:rPr>
          <w:shd w:val="clear" w:color="auto" w:fill="FFFFFF"/>
        </w:rPr>
        <w:t xml:space="preserve"> </w:t>
      </w:r>
      <w:r w:rsidR="000E5045" w:rsidRPr="00347D40">
        <w:rPr>
          <w:shd w:val="clear" w:color="auto" w:fill="FFFFFF"/>
        </w:rPr>
        <w:t>earn</w:t>
      </w:r>
      <w:r w:rsidR="004D6831" w:rsidRPr="00347D40">
        <w:rPr>
          <w:shd w:val="clear" w:color="auto" w:fill="FFFFFF"/>
        </w:rPr>
        <w:t>ing</w:t>
      </w:r>
      <w:r w:rsidR="000E5045" w:rsidRPr="00347D40">
        <w:rPr>
          <w:shd w:val="clear" w:color="auto" w:fill="FFFFFF"/>
        </w:rPr>
        <w:t>s of</w:t>
      </w:r>
      <w:r w:rsidR="00EC6470" w:rsidRPr="00347D40">
        <w:rPr>
          <w:shd w:val="clear" w:color="auto" w:fill="FFFFFF"/>
        </w:rPr>
        <w:t xml:space="preserve"> </w:t>
      </w:r>
      <w:r w:rsidR="00F74D86" w:rsidRPr="00347D40">
        <w:rPr>
          <w:shd w:val="clear" w:color="auto" w:fill="FFFFFF"/>
        </w:rPr>
        <w:t>refugees</w:t>
      </w:r>
      <w:r w:rsidR="00600AAA" w:rsidRPr="00347D40">
        <w:rPr>
          <w:shd w:val="clear" w:color="auto" w:fill="FFFFFF"/>
        </w:rPr>
        <w:t xml:space="preserve"> </w:t>
      </w:r>
      <w:r w:rsidR="00FB4984" w:rsidRPr="00347D40">
        <w:rPr>
          <w:shd w:val="clear" w:color="auto" w:fill="FFFFFF"/>
        </w:rPr>
        <w:t xml:space="preserve">generally </w:t>
      </w:r>
      <w:r w:rsidR="004D6831" w:rsidRPr="00347D40">
        <w:rPr>
          <w:shd w:val="clear" w:color="auto" w:fill="FFFFFF"/>
        </w:rPr>
        <w:t>improve</w:t>
      </w:r>
      <w:r w:rsidR="00C56560" w:rsidRPr="00347D40">
        <w:rPr>
          <w:shd w:val="clear" w:color="auto" w:fill="FFFFFF"/>
        </w:rPr>
        <w:t xml:space="preserve"> over time</w:t>
      </w:r>
      <w:r w:rsidR="00600AAA" w:rsidRPr="00347D40">
        <w:rPr>
          <w:shd w:val="clear" w:color="auto" w:fill="FFFFFF"/>
        </w:rPr>
        <w:t xml:space="preserve">, </w:t>
      </w:r>
      <w:r w:rsidR="000B4205" w:rsidRPr="00347D40">
        <w:rPr>
          <w:shd w:val="clear" w:color="auto" w:fill="FFFFFF"/>
        </w:rPr>
        <w:t>although</w:t>
      </w:r>
      <w:r w:rsidR="004F153B" w:rsidRPr="00347D40">
        <w:rPr>
          <w:shd w:val="clear" w:color="auto" w:fill="FFFFFF"/>
        </w:rPr>
        <w:t xml:space="preserve"> differences exist across provinces. </w:t>
      </w:r>
      <w:r w:rsidR="00254CB1" w:rsidRPr="00347D40">
        <w:t>Further investigation is</w:t>
      </w:r>
      <w:r w:rsidR="00923CC6" w:rsidRPr="00347D40">
        <w:t>, however,</w:t>
      </w:r>
      <w:r w:rsidR="00254CB1" w:rsidRPr="00347D40">
        <w:t xml:space="preserve"> </w:t>
      </w:r>
      <w:r w:rsidR="003F7576">
        <w:t>needed</w:t>
      </w:r>
      <w:r w:rsidR="003F7576" w:rsidRPr="00347D40">
        <w:t xml:space="preserve"> </w:t>
      </w:r>
      <w:r w:rsidR="00254CB1" w:rsidRPr="00347D40">
        <w:t xml:space="preserve">to examine whether </w:t>
      </w:r>
      <w:r w:rsidR="00246CF4" w:rsidRPr="00347D40">
        <w:t xml:space="preserve">the </w:t>
      </w:r>
      <w:r w:rsidR="009E18D0" w:rsidRPr="00347D40">
        <w:t xml:space="preserve">earning differentials </w:t>
      </w:r>
      <w:r w:rsidR="00F10EF0" w:rsidRPr="00347D40">
        <w:t>reflect</w:t>
      </w:r>
      <w:r w:rsidR="009E18D0" w:rsidRPr="00347D40">
        <w:t xml:space="preserve"> </w:t>
      </w:r>
      <w:r w:rsidR="001A6032" w:rsidRPr="00347D40">
        <w:t xml:space="preserve">wage </w:t>
      </w:r>
      <w:r w:rsidR="00935274" w:rsidRPr="00347D40">
        <w:t>differences</w:t>
      </w:r>
      <w:r w:rsidR="001A6032" w:rsidRPr="00347D40">
        <w:t xml:space="preserve"> across provinces or </w:t>
      </w:r>
      <w:r w:rsidR="00097558" w:rsidRPr="00347D40">
        <w:t>difference</w:t>
      </w:r>
      <w:r w:rsidR="001541A0" w:rsidRPr="00347D40">
        <w:t>s</w:t>
      </w:r>
      <w:r w:rsidR="00097558" w:rsidRPr="00347D40">
        <w:t xml:space="preserve"> in </w:t>
      </w:r>
      <w:r w:rsidR="002E660A" w:rsidRPr="00347D40">
        <w:t xml:space="preserve">the </w:t>
      </w:r>
      <w:r w:rsidR="00254CB1" w:rsidRPr="00347D40">
        <w:t>types of jobs refugees take at the initial resettlement period</w:t>
      </w:r>
      <w:r w:rsidR="003F7476" w:rsidRPr="00347D40">
        <w:t>.</w:t>
      </w:r>
      <w:r w:rsidR="00254CB1" w:rsidRPr="00347D40">
        <w:t xml:space="preserve"> </w:t>
      </w:r>
    </w:p>
    <w:p w14:paraId="75C890C1" w14:textId="17DED527" w:rsidR="005D3941" w:rsidRPr="00347D40" w:rsidRDefault="00600AAA" w:rsidP="00B27EB9">
      <w:pPr>
        <w:rPr>
          <w:rFonts w:cstheme="minorHAnsi"/>
          <w:b/>
          <w:bCs/>
          <w:sz w:val="28"/>
          <w:szCs w:val="28"/>
        </w:rPr>
      </w:pPr>
      <w:r w:rsidRPr="00347D40" w:rsidDel="00600AAA">
        <w:rPr>
          <w:rFonts w:cstheme="minorHAnsi"/>
          <w:b/>
          <w:bCs/>
          <w:sz w:val="28"/>
          <w:szCs w:val="28"/>
        </w:rPr>
        <w:t xml:space="preserve"> </w:t>
      </w:r>
    </w:p>
    <w:p w14:paraId="1BF56C47" w14:textId="77777777" w:rsidR="00632848" w:rsidRDefault="00632848">
      <w:pPr>
        <w:rPr>
          <w:rFonts w:cstheme="minorHAnsi"/>
          <w:b/>
          <w:bCs/>
          <w:sz w:val="28"/>
          <w:szCs w:val="28"/>
        </w:rPr>
      </w:pPr>
      <w:r>
        <w:rPr>
          <w:rFonts w:cstheme="minorHAnsi"/>
          <w:b/>
          <w:bCs/>
          <w:sz w:val="28"/>
          <w:szCs w:val="28"/>
        </w:rPr>
        <w:br w:type="page"/>
      </w:r>
    </w:p>
    <w:p w14:paraId="01DD270C" w14:textId="3D3B032B" w:rsidR="00B27EB9" w:rsidRPr="00347D40" w:rsidRDefault="00B27EB9" w:rsidP="00B27EB9">
      <w:pPr>
        <w:rPr>
          <w:rFonts w:cstheme="minorHAnsi"/>
          <w:lang w:val="en-CA"/>
        </w:rPr>
      </w:pPr>
      <w:r w:rsidRPr="00347D40">
        <w:rPr>
          <w:rFonts w:cstheme="minorHAnsi"/>
          <w:b/>
          <w:bCs/>
          <w:sz w:val="28"/>
          <w:szCs w:val="28"/>
        </w:rPr>
        <w:lastRenderedPageBreak/>
        <w:t xml:space="preserve">How does the </w:t>
      </w:r>
      <w:r w:rsidR="00F57EA6" w:rsidRPr="00347D40">
        <w:rPr>
          <w:rFonts w:cstheme="minorHAnsi"/>
          <w:b/>
          <w:bCs/>
          <w:sz w:val="28"/>
          <w:szCs w:val="28"/>
        </w:rPr>
        <w:t xml:space="preserve">median </w:t>
      </w:r>
      <w:r w:rsidRPr="00347D40">
        <w:rPr>
          <w:rFonts w:cstheme="minorHAnsi"/>
          <w:b/>
          <w:bCs/>
          <w:sz w:val="28"/>
          <w:szCs w:val="28"/>
        </w:rPr>
        <w:t>employment income of refugees compare with other immigrants?</w:t>
      </w:r>
    </w:p>
    <w:p w14:paraId="1C2F981B" w14:textId="4432A3D6" w:rsidR="00B27EB9" w:rsidRPr="00347D40" w:rsidRDefault="00B27EB9" w:rsidP="00B27EB9">
      <w:pPr>
        <w:jc w:val="center"/>
        <w:rPr>
          <w:rFonts w:cstheme="minorHAnsi"/>
          <w:lang w:val="en-CA"/>
        </w:rPr>
      </w:pPr>
      <w:r w:rsidRPr="00347D40">
        <w:rPr>
          <w:rFonts w:cstheme="minorHAnsi"/>
          <w:lang w:val="en-CA"/>
        </w:rPr>
        <w:t xml:space="preserve">Figures </w:t>
      </w:r>
      <w:r w:rsidR="009B6ED5" w:rsidRPr="00347D40">
        <w:rPr>
          <w:rFonts w:cstheme="minorHAnsi"/>
          <w:lang w:val="en-CA"/>
        </w:rPr>
        <w:t>15</w:t>
      </w:r>
      <w:r w:rsidRPr="00347D40">
        <w:rPr>
          <w:rFonts w:cstheme="minorHAnsi"/>
          <w:lang w:val="en-CA"/>
        </w:rPr>
        <w:t xml:space="preserve"> and </w:t>
      </w:r>
      <w:r w:rsidR="009B6ED5" w:rsidRPr="00347D40">
        <w:rPr>
          <w:rFonts w:cstheme="minorHAnsi"/>
          <w:lang w:val="en-CA"/>
        </w:rPr>
        <w:t>16</w:t>
      </w:r>
      <w:r w:rsidRPr="00347D40">
        <w:rPr>
          <w:rFonts w:cstheme="minorHAnsi"/>
          <w:lang w:val="en-CA"/>
        </w:rPr>
        <w:t xml:space="preserve">: </w:t>
      </w:r>
      <w:r w:rsidR="009B6ED5" w:rsidRPr="00347D40">
        <w:rPr>
          <w:rFonts w:cstheme="minorHAnsi"/>
          <w:lang w:val="en-CA"/>
        </w:rPr>
        <w:t>Median employment income</w:t>
      </w:r>
      <w:r w:rsidRPr="00347D40">
        <w:rPr>
          <w:rFonts w:cstheme="minorHAnsi"/>
          <w:lang w:val="en-CA"/>
        </w:rPr>
        <w:t xml:space="preserve"> in </w:t>
      </w:r>
      <w:r w:rsidRPr="00347D40">
        <w:rPr>
          <w:rFonts w:cstheme="minorHAnsi"/>
          <w:b/>
          <w:bCs/>
          <w:lang w:val="en-CA"/>
        </w:rPr>
        <w:t>Alberta</w:t>
      </w:r>
      <w:r w:rsidRPr="00347D40">
        <w:rPr>
          <w:rFonts w:cstheme="minorHAnsi"/>
          <w:lang w:val="en-CA"/>
        </w:rPr>
        <w:t xml:space="preserve"> and </w:t>
      </w:r>
      <w:r w:rsidRPr="00347D40">
        <w:rPr>
          <w:rFonts w:cstheme="minorHAnsi"/>
          <w:b/>
          <w:bCs/>
          <w:lang w:val="en-CA"/>
        </w:rPr>
        <w:t>British Columbia</w:t>
      </w:r>
      <w:r w:rsidRPr="00347D40">
        <w:rPr>
          <w:rFonts w:cstheme="minorHAnsi"/>
          <w:lang w:val="en-CA"/>
        </w:rPr>
        <w:t xml:space="preserve"> by landing category for 20</w:t>
      </w:r>
      <w:r w:rsidR="009B6ED5" w:rsidRPr="00347D40">
        <w:rPr>
          <w:rFonts w:cstheme="minorHAnsi"/>
          <w:lang w:val="en-CA"/>
        </w:rPr>
        <w:t>10</w:t>
      </w:r>
      <w:r w:rsidRPr="00347D40">
        <w:rPr>
          <w:rFonts w:cstheme="minorHAnsi"/>
          <w:lang w:val="en-CA"/>
        </w:rPr>
        <w:t>-20</w:t>
      </w:r>
      <w:r w:rsidR="009B6ED5" w:rsidRPr="00347D40">
        <w:rPr>
          <w:rFonts w:cstheme="minorHAnsi"/>
          <w:lang w:val="en-CA"/>
        </w:rPr>
        <w:t>12</w:t>
      </w:r>
      <w:r w:rsidRPr="00347D40">
        <w:rPr>
          <w:rFonts w:cstheme="minorHAnsi"/>
          <w:lang w:val="en-CA"/>
        </w:rPr>
        <w:t xml:space="preserve"> cohort</w:t>
      </w:r>
    </w:p>
    <w:p w14:paraId="68EB05BF" w14:textId="582B17BE" w:rsidR="00B27EB9" w:rsidRPr="00347D40" w:rsidRDefault="00D13928" w:rsidP="00B27EB9">
      <w:pPr>
        <w:jc w:val="center"/>
        <w:rPr>
          <w:rFonts w:cstheme="minorHAnsi"/>
          <w:lang w:val="en-CA"/>
        </w:rPr>
      </w:pPr>
      <w:r w:rsidRPr="00347D40">
        <w:rPr>
          <w:noProof/>
          <w:lang w:val="en-CA" w:eastAsia="en-CA"/>
        </w:rPr>
        <w:drawing>
          <wp:inline distT="0" distB="0" distL="0" distR="0" wp14:anchorId="083AB356" wp14:editId="4EFE9F84">
            <wp:extent cx="2520000" cy="2160000"/>
            <wp:effectExtent l="0" t="0" r="13970" b="12065"/>
            <wp:docPr id="15" name="Chart 15">
              <a:extLst xmlns:a="http://schemas.openxmlformats.org/drawingml/2006/main">
                <a:ext uri="{FF2B5EF4-FFF2-40B4-BE49-F238E27FC236}">
                  <a16:creationId xmlns:a16="http://schemas.microsoft.com/office/drawing/2014/main" id="{28F4AE4D-29A6-4EE2-B2D1-F89BDD17C7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27EB9" w:rsidRPr="00347D40">
        <w:rPr>
          <w:noProof/>
        </w:rPr>
        <w:t xml:space="preserve"> </w:t>
      </w:r>
      <w:r w:rsidR="00E82346" w:rsidRPr="00347D40">
        <w:rPr>
          <w:noProof/>
          <w:lang w:val="en-CA" w:eastAsia="en-CA"/>
        </w:rPr>
        <w:drawing>
          <wp:inline distT="0" distB="0" distL="0" distR="0" wp14:anchorId="3105715F" wp14:editId="38DB1E1B">
            <wp:extent cx="2520000" cy="2160000"/>
            <wp:effectExtent l="0" t="0" r="13970" b="12065"/>
            <wp:docPr id="6" name="Chart 6">
              <a:extLst xmlns:a="http://schemas.openxmlformats.org/drawingml/2006/main">
                <a:ext uri="{FF2B5EF4-FFF2-40B4-BE49-F238E27FC236}">
                  <a16:creationId xmlns:a16="http://schemas.microsoft.com/office/drawing/2014/main" id="{28F4AE4D-29A6-4EE2-B2D1-F89BDD17C7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C198B97" w14:textId="434A35D3" w:rsidR="00B27EB9" w:rsidRPr="00347D40" w:rsidRDefault="00B27FEE" w:rsidP="006C3344">
      <w:pPr>
        <w:pStyle w:val="NoSpacing"/>
        <w:rPr>
          <w:lang w:val="en-CA"/>
        </w:rPr>
      </w:pPr>
      <w:r w:rsidRPr="00347D40">
        <w:rPr>
          <w:lang w:val="en-CA"/>
        </w:rPr>
        <w:t>As with employment rates, economic immigrants also have highe</w:t>
      </w:r>
      <w:r w:rsidR="00B85D67" w:rsidRPr="00347D40">
        <w:rPr>
          <w:lang w:val="en-CA"/>
        </w:rPr>
        <w:t>r</w:t>
      </w:r>
      <w:r w:rsidRPr="00347D40">
        <w:rPr>
          <w:lang w:val="en-CA"/>
        </w:rPr>
        <w:t xml:space="preserve"> median employment incomes</w:t>
      </w:r>
      <w:r w:rsidR="00B85D67" w:rsidRPr="00347D40">
        <w:rPr>
          <w:lang w:val="en-CA"/>
        </w:rPr>
        <w:t xml:space="preserve"> than refugees and family class immigrants</w:t>
      </w:r>
      <w:r w:rsidRPr="00347D40">
        <w:rPr>
          <w:lang w:val="en-CA"/>
        </w:rPr>
        <w:t>. In Alberta, refugees in the 2010-2012 cohort earned about the same as family class immigrants</w:t>
      </w:r>
      <w:r w:rsidR="00B85D67" w:rsidRPr="00347D40">
        <w:rPr>
          <w:lang w:val="en-CA"/>
        </w:rPr>
        <w:t>, reaching about $29,000 after 5 years</w:t>
      </w:r>
      <w:r w:rsidRPr="00347D40">
        <w:rPr>
          <w:lang w:val="en-CA"/>
        </w:rPr>
        <w:t xml:space="preserve">. </w:t>
      </w:r>
      <w:r w:rsidR="00B85D67" w:rsidRPr="00347D40">
        <w:rPr>
          <w:lang w:val="en-CA"/>
        </w:rPr>
        <w:t>In British Columbia, refugees earned a median employment income of $20,4</w:t>
      </w:r>
      <w:r w:rsidR="009F6B25" w:rsidRPr="00347D40">
        <w:rPr>
          <w:lang w:val="en-CA"/>
        </w:rPr>
        <w:t>8</w:t>
      </w:r>
      <w:r w:rsidR="00B85D67" w:rsidRPr="00347D40">
        <w:rPr>
          <w:lang w:val="en-CA"/>
        </w:rPr>
        <w:t>0 after 5 years—about $</w:t>
      </w:r>
      <w:r w:rsidR="00C46829" w:rsidRPr="00347D40">
        <w:rPr>
          <w:lang w:val="en-CA"/>
        </w:rPr>
        <w:t>3</w:t>
      </w:r>
      <w:r w:rsidR="00346728">
        <w:rPr>
          <w:lang w:val="en-CA"/>
        </w:rPr>
        <w:t>,</w:t>
      </w:r>
      <w:r w:rsidR="00C46829" w:rsidRPr="00347D40">
        <w:rPr>
          <w:lang w:val="en-CA"/>
        </w:rPr>
        <w:t>6</w:t>
      </w:r>
      <w:r w:rsidR="00A87637" w:rsidRPr="00347D40">
        <w:rPr>
          <w:lang w:val="en-CA"/>
        </w:rPr>
        <w:t>00</w:t>
      </w:r>
      <w:r w:rsidR="00B85D67" w:rsidRPr="00347D40">
        <w:rPr>
          <w:lang w:val="en-CA"/>
        </w:rPr>
        <w:t xml:space="preserve"> fewer than family class immigrants in the province and little more than half what economic immigrants earned. In Manitoba, trends are </w:t>
      </w:r>
      <w:proofErr w:type="gramStart"/>
      <w:r w:rsidR="00B85D67" w:rsidRPr="00347D40">
        <w:rPr>
          <w:lang w:val="en-CA"/>
        </w:rPr>
        <w:t>similar to</w:t>
      </w:r>
      <w:proofErr w:type="gramEnd"/>
      <w:r w:rsidR="00B85D67" w:rsidRPr="00347D40">
        <w:rPr>
          <w:lang w:val="en-CA"/>
        </w:rPr>
        <w:t xml:space="preserve"> those from British Columbia, but median income figures are higher for both refugees and family class immigrants.</w:t>
      </w:r>
    </w:p>
    <w:p w14:paraId="2B0D1CC3" w14:textId="122DCD7A" w:rsidR="00B27EB9" w:rsidRPr="00347D40" w:rsidRDefault="00B27EB9" w:rsidP="006C3344">
      <w:pPr>
        <w:spacing w:before="240"/>
        <w:jc w:val="center"/>
        <w:rPr>
          <w:rFonts w:cstheme="minorHAnsi"/>
          <w:lang w:val="en-CA"/>
        </w:rPr>
      </w:pPr>
      <w:r w:rsidRPr="00347D40">
        <w:rPr>
          <w:rFonts w:cstheme="minorHAnsi"/>
          <w:lang w:val="en-CA"/>
        </w:rPr>
        <w:t xml:space="preserve">Figures </w:t>
      </w:r>
      <w:r w:rsidR="009B6ED5" w:rsidRPr="00347D40">
        <w:rPr>
          <w:rFonts w:cstheme="minorHAnsi"/>
          <w:lang w:val="en-CA"/>
        </w:rPr>
        <w:t>17</w:t>
      </w:r>
      <w:r w:rsidRPr="00347D40">
        <w:rPr>
          <w:rFonts w:cstheme="minorHAnsi"/>
          <w:lang w:val="en-CA"/>
        </w:rPr>
        <w:t xml:space="preserve"> and </w:t>
      </w:r>
      <w:r w:rsidR="009B6ED5" w:rsidRPr="00347D40">
        <w:rPr>
          <w:rFonts w:cstheme="minorHAnsi"/>
          <w:lang w:val="en-CA"/>
        </w:rPr>
        <w:t>18</w:t>
      </w:r>
      <w:r w:rsidRPr="00347D40">
        <w:rPr>
          <w:rFonts w:cstheme="minorHAnsi"/>
          <w:lang w:val="en-CA"/>
        </w:rPr>
        <w:t xml:space="preserve">: </w:t>
      </w:r>
      <w:r w:rsidR="009B6ED5" w:rsidRPr="00347D40">
        <w:rPr>
          <w:rFonts w:cstheme="minorHAnsi"/>
          <w:lang w:val="en-CA"/>
        </w:rPr>
        <w:t>Median e</w:t>
      </w:r>
      <w:r w:rsidRPr="00347D40">
        <w:rPr>
          <w:rFonts w:cstheme="minorHAnsi"/>
          <w:lang w:val="en-CA"/>
        </w:rPr>
        <w:t xml:space="preserve">mployment </w:t>
      </w:r>
      <w:r w:rsidR="009B6ED5" w:rsidRPr="00347D40">
        <w:rPr>
          <w:rFonts w:cstheme="minorHAnsi"/>
          <w:lang w:val="en-CA"/>
        </w:rPr>
        <w:t>income</w:t>
      </w:r>
      <w:r w:rsidRPr="00347D40">
        <w:rPr>
          <w:rFonts w:cstheme="minorHAnsi"/>
          <w:lang w:val="en-CA"/>
        </w:rPr>
        <w:t xml:space="preserve"> in </w:t>
      </w:r>
      <w:r w:rsidRPr="00347D40">
        <w:rPr>
          <w:rFonts w:cstheme="minorHAnsi"/>
          <w:b/>
          <w:bCs/>
          <w:lang w:val="en-CA"/>
        </w:rPr>
        <w:t>Manitoba</w:t>
      </w:r>
      <w:r w:rsidRPr="00347D40">
        <w:rPr>
          <w:rFonts w:cstheme="minorHAnsi"/>
          <w:lang w:val="en-CA"/>
        </w:rPr>
        <w:t xml:space="preserve"> and </w:t>
      </w:r>
      <w:r w:rsidRPr="00347D40">
        <w:rPr>
          <w:rFonts w:cstheme="minorHAnsi"/>
          <w:b/>
          <w:bCs/>
          <w:lang w:val="en-CA"/>
        </w:rPr>
        <w:t>Nova Scotia</w:t>
      </w:r>
      <w:r w:rsidRPr="00347D40">
        <w:rPr>
          <w:rFonts w:cstheme="minorHAnsi"/>
          <w:lang w:val="en-CA"/>
        </w:rPr>
        <w:t xml:space="preserve"> by landing category for 20</w:t>
      </w:r>
      <w:r w:rsidR="009B6ED5" w:rsidRPr="00347D40">
        <w:rPr>
          <w:rFonts w:cstheme="minorHAnsi"/>
          <w:lang w:val="en-CA"/>
        </w:rPr>
        <w:t>10</w:t>
      </w:r>
      <w:r w:rsidRPr="00347D40">
        <w:rPr>
          <w:rFonts w:cstheme="minorHAnsi"/>
          <w:lang w:val="en-CA"/>
        </w:rPr>
        <w:t>-20</w:t>
      </w:r>
      <w:r w:rsidR="009B6ED5" w:rsidRPr="00347D40">
        <w:rPr>
          <w:rFonts w:cstheme="minorHAnsi"/>
          <w:lang w:val="en-CA"/>
        </w:rPr>
        <w:t>12</w:t>
      </w:r>
      <w:r w:rsidRPr="00347D40">
        <w:rPr>
          <w:rFonts w:cstheme="minorHAnsi"/>
          <w:lang w:val="en-CA"/>
        </w:rPr>
        <w:t xml:space="preserve"> cohort</w:t>
      </w:r>
    </w:p>
    <w:p w14:paraId="311536E3" w14:textId="4255488E" w:rsidR="00B27EB9" w:rsidRPr="00347D40" w:rsidRDefault="00694B8A" w:rsidP="00B27EB9">
      <w:pPr>
        <w:jc w:val="center"/>
        <w:rPr>
          <w:rFonts w:cstheme="minorHAnsi"/>
          <w:lang w:val="en-CA"/>
        </w:rPr>
      </w:pPr>
      <w:r w:rsidRPr="00347D40">
        <w:rPr>
          <w:noProof/>
          <w:lang w:val="en-CA" w:eastAsia="en-CA"/>
        </w:rPr>
        <w:drawing>
          <wp:inline distT="0" distB="0" distL="0" distR="0" wp14:anchorId="5CCD3857" wp14:editId="47F749C1">
            <wp:extent cx="2520000" cy="2160000"/>
            <wp:effectExtent l="0" t="0" r="13970" b="12065"/>
            <wp:docPr id="204" name="Chart 204">
              <a:extLst xmlns:a="http://schemas.openxmlformats.org/drawingml/2006/main">
                <a:ext uri="{FF2B5EF4-FFF2-40B4-BE49-F238E27FC236}">
                  <a16:creationId xmlns:a16="http://schemas.microsoft.com/office/drawing/2014/main" id="{28F4AE4D-29A6-4EE2-B2D1-F89BDD17C7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B27EB9" w:rsidRPr="00347D40">
        <w:rPr>
          <w:noProof/>
        </w:rPr>
        <w:t xml:space="preserve"> </w:t>
      </w:r>
      <w:r w:rsidRPr="00347D40">
        <w:rPr>
          <w:noProof/>
          <w:lang w:val="en-CA" w:eastAsia="en-CA"/>
        </w:rPr>
        <w:drawing>
          <wp:inline distT="0" distB="0" distL="0" distR="0" wp14:anchorId="1C532747" wp14:editId="3D169A9F">
            <wp:extent cx="2520000" cy="2160000"/>
            <wp:effectExtent l="0" t="0" r="13970" b="12065"/>
            <wp:docPr id="203" name="Chart 203">
              <a:extLst xmlns:a="http://schemas.openxmlformats.org/drawingml/2006/main">
                <a:ext uri="{FF2B5EF4-FFF2-40B4-BE49-F238E27FC236}">
                  <a16:creationId xmlns:a16="http://schemas.microsoft.com/office/drawing/2014/main" id="{28F4AE4D-29A6-4EE2-B2D1-F89BDD17C7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CE1F316" w14:textId="6AB64468" w:rsidR="00B27EB9" w:rsidRPr="00347D40" w:rsidRDefault="00E8341F" w:rsidP="006C3344">
      <w:pPr>
        <w:pStyle w:val="NoSpacing"/>
        <w:rPr>
          <w:lang w:val="en-CA"/>
        </w:rPr>
      </w:pPr>
      <w:r w:rsidRPr="00347D40">
        <w:rPr>
          <w:lang w:val="en-CA"/>
        </w:rPr>
        <w:t xml:space="preserve">Nova Scotia shows the largest earning gap between economic immigrants and refugees. While, for the 2010-2012 cohort, economic immigrants in the province earned nearly as much as those in Alberta—about $49,000, compared to about $53,000—and family class immigrants also fared </w:t>
      </w:r>
      <w:r w:rsidR="00F5300C" w:rsidRPr="00347D40">
        <w:rPr>
          <w:lang w:val="en-CA"/>
        </w:rPr>
        <w:t>well</w:t>
      </w:r>
      <w:r w:rsidRPr="00347D40">
        <w:rPr>
          <w:lang w:val="en-CA"/>
        </w:rPr>
        <w:t>, refugees in the province struggled to earn employment income</w:t>
      </w:r>
      <w:r w:rsidR="00F5300C" w:rsidRPr="00347D40">
        <w:rPr>
          <w:lang w:val="en-CA"/>
        </w:rPr>
        <w:t>.</w:t>
      </w:r>
      <w:r w:rsidR="00C46829" w:rsidRPr="00347D40">
        <w:rPr>
          <w:lang w:val="en-CA"/>
        </w:rPr>
        <w:t xml:space="preserve"> </w:t>
      </w:r>
      <w:r w:rsidR="00F5300C" w:rsidRPr="00347D40">
        <w:rPr>
          <w:lang w:val="en-CA"/>
        </w:rPr>
        <w:t xml:space="preserve">Economic outcomes for refugees in the province are evidently </w:t>
      </w:r>
      <w:proofErr w:type="gramStart"/>
      <w:r w:rsidR="00C46829" w:rsidRPr="00347D40">
        <w:rPr>
          <w:lang w:val="en-CA"/>
        </w:rPr>
        <w:t>lagging behind</w:t>
      </w:r>
      <w:proofErr w:type="gramEnd"/>
      <w:r w:rsidR="00F5300C" w:rsidRPr="00347D40">
        <w:rPr>
          <w:lang w:val="en-CA"/>
        </w:rPr>
        <w:t xml:space="preserve"> those of other immigrants in the province, as well as those of refugees </w:t>
      </w:r>
      <w:r w:rsidR="001C41F1">
        <w:rPr>
          <w:lang w:val="en-CA"/>
        </w:rPr>
        <w:t>in the other provinces</w:t>
      </w:r>
      <w:r w:rsidR="00F5300C" w:rsidRPr="00347D40">
        <w:rPr>
          <w:lang w:val="en-CA"/>
        </w:rPr>
        <w:t>.</w:t>
      </w:r>
    </w:p>
    <w:p w14:paraId="2FE724A2" w14:textId="77777777" w:rsidR="00DF37E4" w:rsidRPr="00347D40" w:rsidRDefault="00DF37E4" w:rsidP="00CB0F7B">
      <w:pPr>
        <w:spacing w:after="0" w:line="240" w:lineRule="auto"/>
        <w:rPr>
          <w:rFonts w:ascii="Calibri" w:eastAsia="Times New Roman" w:hAnsi="Calibri" w:cs="Times New Roman"/>
          <w:shd w:val="clear" w:color="auto" w:fill="FFFFFF"/>
        </w:rPr>
      </w:pPr>
    </w:p>
    <w:p w14:paraId="68E1D217" w14:textId="61E8D6D4" w:rsidR="009B20E5" w:rsidRPr="00347D40" w:rsidRDefault="00CB0F7B" w:rsidP="006C3344">
      <w:pPr>
        <w:pStyle w:val="NoSpacing"/>
        <w:rPr>
          <w:rFonts w:cstheme="minorHAnsi"/>
          <w:lang w:val="en-CA"/>
        </w:rPr>
      </w:pPr>
      <w:r w:rsidRPr="00347D40">
        <w:rPr>
          <w:shd w:val="clear" w:color="auto" w:fill="FFFFFF"/>
        </w:rPr>
        <w:t xml:space="preserve">The differences in </w:t>
      </w:r>
      <w:r w:rsidR="006D2EFB" w:rsidRPr="00347D40">
        <w:rPr>
          <w:shd w:val="clear" w:color="auto" w:fill="FFFFFF"/>
        </w:rPr>
        <w:t>earnings</w:t>
      </w:r>
      <w:r w:rsidRPr="00347D40">
        <w:rPr>
          <w:shd w:val="clear" w:color="auto" w:fill="FFFFFF"/>
        </w:rPr>
        <w:t xml:space="preserve"> across landing categories </w:t>
      </w:r>
      <w:r w:rsidR="00B85706" w:rsidRPr="00347D40">
        <w:rPr>
          <w:shd w:val="clear" w:color="auto" w:fill="FFFFFF"/>
        </w:rPr>
        <w:t>suggest</w:t>
      </w:r>
      <w:r w:rsidR="00B77FC7" w:rsidRPr="00347D40">
        <w:rPr>
          <w:shd w:val="clear" w:color="auto" w:fill="FFFFFF"/>
        </w:rPr>
        <w:t xml:space="preserve"> that </w:t>
      </w:r>
      <w:r w:rsidRPr="00347D40">
        <w:rPr>
          <w:shd w:val="clear" w:color="auto" w:fill="FFFFFF"/>
        </w:rPr>
        <w:t>groups of newcomers arrive with different</w:t>
      </w:r>
      <w:r w:rsidR="00372B98" w:rsidRPr="00347D40">
        <w:rPr>
          <w:shd w:val="clear" w:color="auto" w:fill="FFFFFF"/>
        </w:rPr>
        <w:t xml:space="preserve"> human capital characteristics</w:t>
      </w:r>
      <w:r w:rsidR="00834D02" w:rsidRPr="00347D40">
        <w:rPr>
          <w:shd w:val="clear" w:color="auto" w:fill="FFFFFF"/>
        </w:rPr>
        <w:t xml:space="preserve">. </w:t>
      </w:r>
      <w:r w:rsidR="00956810" w:rsidRPr="00347D40">
        <w:t>R</w:t>
      </w:r>
      <w:r w:rsidR="00834D02" w:rsidRPr="00347D40">
        <w:t>efugees</w:t>
      </w:r>
      <w:r w:rsidR="006D5CDA" w:rsidRPr="00347D40">
        <w:t xml:space="preserve"> </w:t>
      </w:r>
      <w:r w:rsidR="00A91379" w:rsidRPr="00347D40">
        <w:t xml:space="preserve">tend to </w:t>
      </w:r>
      <w:r w:rsidR="00834D02" w:rsidRPr="00347D40">
        <w:t>arriv</w:t>
      </w:r>
      <w:r w:rsidR="00A91379" w:rsidRPr="00347D40">
        <w:t xml:space="preserve">e </w:t>
      </w:r>
      <w:r w:rsidR="00834D02" w:rsidRPr="00347D40">
        <w:t>with lower levels of education and less knowledge of official languages</w:t>
      </w:r>
      <w:r w:rsidR="00C974CD" w:rsidRPr="00347D40">
        <w:t xml:space="preserve">; hence, the </w:t>
      </w:r>
      <w:r w:rsidR="00C974CD" w:rsidRPr="00347D40">
        <w:rPr>
          <w:shd w:val="clear" w:color="auto" w:fill="FFFFFF"/>
        </w:rPr>
        <w:t xml:space="preserve">need for </w:t>
      </w:r>
      <w:r w:rsidR="007B5A5A" w:rsidRPr="00347D40">
        <w:rPr>
          <w:shd w:val="clear" w:color="auto" w:fill="FFFFFF"/>
        </w:rPr>
        <w:t xml:space="preserve">targeted </w:t>
      </w:r>
      <w:r w:rsidR="00367D59" w:rsidRPr="00347D40">
        <w:t>service provision</w:t>
      </w:r>
      <w:r w:rsidR="001E47DA" w:rsidRPr="00347D40">
        <w:rPr>
          <w:shd w:val="clear" w:color="auto" w:fill="FFFFFF"/>
        </w:rPr>
        <w:t xml:space="preserve"> </w:t>
      </w:r>
      <w:r w:rsidR="00024610" w:rsidRPr="00347D40">
        <w:rPr>
          <w:shd w:val="clear" w:color="auto" w:fill="FFFFFF"/>
        </w:rPr>
        <w:t xml:space="preserve">for refugees </w:t>
      </w:r>
      <w:r w:rsidR="00AA4A79" w:rsidRPr="00347D40">
        <w:rPr>
          <w:shd w:val="clear" w:color="auto" w:fill="FFFFFF"/>
        </w:rPr>
        <w:t xml:space="preserve">is warranted. </w:t>
      </w:r>
    </w:p>
    <w:sectPr w:rsidR="009B20E5" w:rsidRPr="00347D40" w:rsidSect="00632848">
      <w:headerReference w:type="default" r:id="rId27"/>
      <w:headerReference w:type="first" r:id="rId2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B8A5D" w14:textId="77777777" w:rsidR="00AE41CD" w:rsidRDefault="00AE41CD" w:rsidP="00CC75F0">
      <w:pPr>
        <w:spacing w:after="0" w:line="240" w:lineRule="auto"/>
      </w:pPr>
      <w:r>
        <w:separator/>
      </w:r>
    </w:p>
  </w:endnote>
  <w:endnote w:type="continuationSeparator" w:id="0">
    <w:p w14:paraId="7107A72C" w14:textId="77777777" w:rsidR="00AE41CD" w:rsidRDefault="00AE41CD" w:rsidP="00CC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P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D16D2" w14:textId="77777777" w:rsidR="00AE41CD" w:rsidRDefault="00AE41CD" w:rsidP="00CC75F0">
      <w:pPr>
        <w:spacing w:after="0" w:line="240" w:lineRule="auto"/>
      </w:pPr>
      <w:r>
        <w:separator/>
      </w:r>
    </w:p>
  </w:footnote>
  <w:footnote w:type="continuationSeparator" w:id="0">
    <w:p w14:paraId="60992B9A" w14:textId="77777777" w:rsidR="00AE41CD" w:rsidRDefault="00AE41CD" w:rsidP="00CC75F0">
      <w:pPr>
        <w:spacing w:after="0" w:line="240" w:lineRule="auto"/>
      </w:pPr>
      <w:r>
        <w:continuationSeparator/>
      </w:r>
    </w:p>
  </w:footnote>
  <w:footnote w:id="1">
    <w:p w14:paraId="685F9A15" w14:textId="0BEFEC83" w:rsidR="008E398A" w:rsidRPr="00D03E87" w:rsidRDefault="008E398A" w:rsidP="008E398A">
      <w:pPr>
        <w:rPr>
          <w:rFonts w:ascii="Times New Roman" w:eastAsia="Times New Roman" w:hAnsi="Times New Roman" w:cs="Times New Roman"/>
          <w:sz w:val="24"/>
          <w:szCs w:val="24"/>
        </w:rPr>
      </w:pPr>
      <w:r w:rsidRPr="00757181">
        <w:rPr>
          <w:rStyle w:val="FootnoteReference"/>
          <w:sz w:val="20"/>
          <w:szCs w:val="20"/>
        </w:rPr>
        <w:footnoteRef/>
      </w:r>
      <w:r w:rsidRPr="00757181">
        <w:rPr>
          <w:sz w:val="20"/>
          <w:szCs w:val="20"/>
        </w:rPr>
        <w:t xml:space="preserve"> </w:t>
      </w:r>
      <w:r w:rsidRPr="00757181">
        <w:rPr>
          <w:rFonts w:ascii="Calibri" w:eastAsia="Times New Roman" w:hAnsi="Calibri" w:cs="Times New Roman"/>
          <w:color w:val="201F1E"/>
          <w:sz w:val="20"/>
          <w:szCs w:val="20"/>
          <w:shd w:val="clear" w:color="auto" w:fill="FFFFFF"/>
        </w:rPr>
        <w:t>Median income is only available for each landing year; hence</w:t>
      </w:r>
      <w:r w:rsidR="003D7872">
        <w:rPr>
          <w:rFonts w:ascii="Calibri" w:eastAsia="Times New Roman" w:hAnsi="Calibri" w:cs="Times New Roman"/>
          <w:color w:val="201F1E"/>
          <w:sz w:val="20"/>
          <w:szCs w:val="20"/>
          <w:shd w:val="clear" w:color="auto" w:fill="FFFFFF"/>
        </w:rPr>
        <w:t>,</w:t>
      </w:r>
      <w:r w:rsidRPr="00757181">
        <w:rPr>
          <w:rFonts w:ascii="Calibri" w:eastAsia="Times New Roman" w:hAnsi="Calibri" w:cs="Times New Roman"/>
          <w:color w:val="201F1E"/>
          <w:sz w:val="20"/>
          <w:szCs w:val="20"/>
          <w:shd w:val="clear" w:color="auto" w:fill="FFFFFF"/>
        </w:rPr>
        <w:t xml:space="preserve"> the income values </w:t>
      </w:r>
      <w:r>
        <w:rPr>
          <w:rFonts w:ascii="Calibri" w:eastAsia="Times New Roman" w:hAnsi="Calibri" w:cs="Times New Roman"/>
          <w:color w:val="201F1E"/>
          <w:sz w:val="20"/>
          <w:szCs w:val="20"/>
          <w:shd w:val="clear" w:color="auto" w:fill="FFFFFF"/>
        </w:rPr>
        <w:t xml:space="preserve">for the landing cohorts </w:t>
      </w:r>
      <w:r w:rsidRPr="00757181">
        <w:rPr>
          <w:rFonts w:ascii="Calibri" w:eastAsia="Times New Roman" w:hAnsi="Calibri" w:cs="Times New Roman"/>
          <w:color w:val="201F1E"/>
          <w:sz w:val="20"/>
          <w:szCs w:val="20"/>
          <w:shd w:val="clear" w:color="auto" w:fill="FFFFFF"/>
        </w:rPr>
        <w:t xml:space="preserve">represent an average of the median income values for the landing years that have been combined.  </w:t>
      </w:r>
    </w:p>
  </w:footnote>
  <w:footnote w:id="2">
    <w:p w14:paraId="7A9B2A02" w14:textId="535092FB" w:rsidR="00632848" w:rsidRDefault="00632848">
      <w:pPr>
        <w:pStyle w:val="FootnoteText"/>
      </w:pPr>
      <w:r>
        <w:rPr>
          <w:rStyle w:val="FootnoteReference"/>
        </w:rPr>
        <w:footnoteRef/>
      </w:r>
      <w:r>
        <w:t xml:space="preserve"> See Picot, Zhang, and Hou. 2019.</w:t>
      </w:r>
      <w:r w:rsidRPr="00632848">
        <w:t xml:space="preserve"> </w:t>
      </w:r>
      <w:proofErr w:type="spellStart"/>
      <w:r w:rsidRPr="00632848">
        <w:t>Labour</w:t>
      </w:r>
      <w:proofErr w:type="spellEnd"/>
      <w:r w:rsidRPr="00632848">
        <w:t xml:space="preserve"> Market Outcomes Among Refugees to Canada</w:t>
      </w:r>
      <w:r>
        <w:t>. Analytical Studies Brunch Research Paper Series. 11F0019M No. 419. Ottawa: Statistics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555E" w14:textId="14CB38EF" w:rsidR="00CC75F0" w:rsidRPr="00CC75F0" w:rsidRDefault="00CC75F0" w:rsidP="00CC75F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845D" w14:textId="5353E2E5" w:rsidR="007612A9" w:rsidRDefault="007612A9" w:rsidP="007612A9">
    <w:pPr>
      <w:pStyle w:val="Header"/>
      <w:jc w:val="right"/>
    </w:pPr>
    <w:r>
      <w:rPr>
        <w:rFonts w:cstheme="minorHAnsi"/>
        <w:noProof/>
        <w:sz w:val="28"/>
        <w:szCs w:val="28"/>
        <w:lang w:val="en-CA" w:eastAsia="en-CA"/>
      </w:rPr>
      <w:drawing>
        <wp:inline distT="0" distB="0" distL="0" distR="0" wp14:anchorId="54343C43" wp14:editId="72F8C4B5">
          <wp:extent cx="2068610" cy="473043"/>
          <wp:effectExtent l="0" t="0" r="0" b="381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963" cy="490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E6A4D"/>
    <w:multiLevelType w:val="hybridMultilevel"/>
    <w:tmpl w:val="EE747AE2"/>
    <w:lvl w:ilvl="0" w:tplc="298E8C8A">
      <w:numFmt w:val="bullet"/>
      <w:lvlText w:val=""/>
      <w:lvlJc w:val="left"/>
      <w:pPr>
        <w:ind w:left="720" w:hanging="360"/>
      </w:pPr>
      <w:rPr>
        <w:rFonts w:ascii="Wingdings" w:eastAsiaTheme="minorHAnsi"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51D"/>
    <w:rsid w:val="0000179B"/>
    <w:rsid w:val="00003ABF"/>
    <w:rsid w:val="00004174"/>
    <w:rsid w:val="00007DF8"/>
    <w:rsid w:val="00020501"/>
    <w:rsid w:val="00022F46"/>
    <w:rsid w:val="00024610"/>
    <w:rsid w:val="00033D20"/>
    <w:rsid w:val="0004406E"/>
    <w:rsid w:val="000476FE"/>
    <w:rsid w:val="00057E90"/>
    <w:rsid w:val="00061924"/>
    <w:rsid w:val="000628C4"/>
    <w:rsid w:val="00064AAF"/>
    <w:rsid w:val="0007047D"/>
    <w:rsid w:val="000709A0"/>
    <w:rsid w:val="000730EB"/>
    <w:rsid w:val="000769CB"/>
    <w:rsid w:val="00083D99"/>
    <w:rsid w:val="00092D8B"/>
    <w:rsid w:val="000940E1"/>
    <w:rsid w:val="00097558"/>
    <w:rsid w:val="00097669"/>
    <w:rsid w:val="000A0DB0"/>
    <w:rsid w:val="000A249C"/>
    <w:rsid w:val="000A253E"/>
    <w:rsid w:val="000A255D"/>
    <w:rsid w:val="000A4B2F"/>
    <w:rsid w:val="000B3219"/>
    <w:rsid w:val="000B410D"/>
    <w:rsid w:val="000B4205"/>
    <w:rsid w:val="000B6D02"/>
    <w:rsid w:val="000B7728"/>
    <w:rsid w:val="000D50C4"/>
    <w:rsid w:val="000D586F"/>
    <w:rsid w:val="000E0930"/>
    <w:rsid w:val="000E0ED3"/>
    <w:rsid w:val="000E32D5"/>
    <w:rsid w:val="000E3916"/>
    <w:rsid w:val="000E500E"/>
    <w:rsid w:val="000E5045"/>
    <w:rsid w:val="000E7B70"/>
    <w:rsid w:val="000F2BC0"/>
    <w:rsid w:val="000F3920"/>
    <w:rsid w:val="000F5EC1"/>
    <w:rsid w:val="0010165A"/>
    <w:rsid w:val="0011151D"/>
    <w:rsid w:val="00115A3C"/>
    <w:rsid w:val="00115E61"/>
    <w:rsid w:val="00125200"/>
    <w:rsid w:val="001255CB"/>
    <w:rsid w:val="00130EA2"/>
    <w:rsid w:val="001330C2"/>
    <w:rsid w:val="0014518A"/>
    <w:rsid w:val="001541A0"/>
    <w:rsid w:val="00166D1B"/>
    <w:rsid w:val="00166DF9"/>
    <w:rsid w:val="0017774D"/>
    <w:rsid w:val="00177CF4"/>
    <w:rsid w:val="0018310E"/>
    <w:rsid w:val="001837A2"/>
    <w:rsid w:val="00193F4B"/>
    <w:rsid w:val="001A343A"/>
    <w:rsid w:val="001A548F"/>
    <w:rsid w:val="001A6032"/>
    <w:rsid w:val="001C41F1"/>
    <w:rsid w:val="001C58C6"/>
    <w:rsid w:val="001D1A1A"/>
    <w:rsid w:val="001D2C6C"/>
    <w:rsid w:val="001D54D5"/>
    <w:rsid w:val="001E47DA"/>
    <w:rsid w:val="001F1E74"/>
    <w:rsid w:val="001F301A"/>
    <w:rsid w:val="001F5DED"/>
    <w:rsid w:val="00200B25"/>
    <w:rsid w:val="0020203B"/>
    <w:rsid w:val="00202C7B"/>
    <w:rsid w:val="00212252"/>
    <w:rsid w:val="00221C10"/>
    <w:rsid w:val="00240FAA"/>
    <w:rsid w:val="00246CF4"/>
    <w:rsid w:val="00252F53"/>
    <w:rsid w:val="00254CB1"/>
    <w:rsid w:val="00260541"/>
    <w:rsid w:val="00261D25"/>
    <w:rsid w:val="00267E67"/>
    <w:rsid w:val="00270975"/>
    <w:rsid w:val="0027366E"/>
    <w:rsid w:val="00291FBB"/>
    <w:rsid w:val="00296527"/>
    <w:rsid w:val="002A0750"/>
    <w:rsid w:val="002A74CA"/>
    <w:rsid w:val="002C24C7"/>
    <w:rsid w:val="002C32A1"/>
    <w:rsid w:val="002C4B6C"/>
    <w:rsid w:val="002D067B"/>
    <w:rsid w:val="002D5C9B"/>
    <w:rsid w:val="002E1C34"/>
    <w:rsid w:val="002E660A"/>
    <w:rsid w:val="002E66E2"/>
    <w:rsid w:val="002E7E36"/>
    <w:rsid w:val="002F066B"/>
    <w:rsid w:val="002F0F58"/>
    <w:rsid w:val="002F67FB"/>
    <w:rsid w:val="00307487"/>
    <w:rsid w:val="003131C8"/>
    <w:rsid w:val="00313E57"/>
    <w:rsid w:val="00321C4D"/>
    <w:rsid w:val="00335322"/>
    <w:rsid w:val="00346557"/>
    <w:rsid w:val="00346728"/>
    <w:rsid w:val="00347D40"/>
    <w:rsid w:val="00364BC3"/>
    <w:rsid w:val="00366E1A"/>
    <w:rsid w:val="00367D59"/>
    <w:rsid w:val="00372B98"/>
    <w:rsid w:val="00377D26"/>
    <w:rsid w:val="00380877"/>
    <w:rsid w:val="00382AE7"/>
    <w:rsid w:val="003B4E3F"/>
    <w:rsid w:val="003C5688"/>
    <w:rsid w:val="003C6308"/>
    <w:rsid w:val="003C6715"/>
    <w:rsid w:val="003D7872"/>
    <w:rsid w:val="003F000B"/>
    <w:rsid w:val="003F2B24"/>
    <w:rsid w:val="003F65F7"/>
    <w:rsid w:val="003F7476"/>
    <w:rsid w:val="003F7576"/>
    <w:rsid w:val="003F777B"/>
    <w:rsid w:val="004022FC"/>
    <w:rsid w:val="004027EB"/>
    <w:rsid w:val="00402F4F"/>
    <w:rsid w:val="00403D13"/>
    <w:rsid w:val="0040510C"/>
    <w:rsid w:val="00411160"/>
    <w:rsid w:val="0041567C"/>
    <w:rsid w:val="004170E2"/>
    <w:rsid w:val="00430039"/>
    <w:rsid w:val="00432E8B"/>
    <w:rsid w:val="00436E75"/>
    <w:rsid w:val="004569C8"/>
    <w:rsid w:val="00460AC7"/>
    <w:rsid w:val="004702EF"/>
    <w:rsid w:val="004748BA"/>
    <w:rsid w:val="00475C2F"/>
    <w:rsid w:val="00476FF8"/>
    <w:rsid w:val="00487375"/>
    <w:rsid w:val="00493B2D"/>
    <w:rsid w:val="00493F5A"/>
    <w:rsid w:val="00496071"/>
    <w:rsid w:val="00496646"/>
    <w:rsid w:val="004A3EAD"/>
    <w:rsid w:val="004A5960"/>
    <w:rsid w:val="004C04EF"/>
    <w:rsid w:val="004D6831"/>
    <w:rsid w:val="004D6E6B"/>
    <w:rsid w:val="004D72B8"/>
    <w:rsid w:val="004E3749"/>
    <w:rsid w:val="004F153B"/>
    <w:rsid w:val="004F2393"/>
    <w:rsid w:val="0050530E"/>
    <w:rsid w:val="005134BC"/>
    <w:rsid w:val="00522EAA"/>
    <w:rsid w:val="00524123"/>
    <w:rsid w:val="00531214"/>
    <w:rsid w:val="005351A8"/>
    <w:rsid w:val="00536756"/>
    <w:rsid w:val="00541554"/>
    <w:rsid w:val="00543EDA"/>
    <w:rsid w:val="00550BD0"/>
    <w:rsid w:val="005630BA"/>
    <w:rsid w:val="00572301"/>
    <w:rsid w:val="00577F74"/>
    <w:rsid w:val="00584D76"/>
    <w:rsid w:val="00592B0E"/>
    <w:rsid w:val="005A0F51"/>
    <w:rsid w:val="005A5A03"/>
    <w:rsid w:val="005B043B"/>
    <w:rsid w:val="005B1894"/>
    <w:rsid w:val="005C1325"/>
    <w:rsid w:val="005C6DB2"/>
    <w:rsid w:val="005D30F7"/>
    <w:rsid w:val="005D3941"/>
    <w:rsid w:val="005E1038"/>
    <w:rsid w:val="005F7D7D"/>
    <w:rsid w:val="00600AAA"/>
    <w:rsid w:val="006048D8"/>
    <w:rsid w:val="0060726C"/>
    <w:rsid w:val="00610A6B"/>
    <w:rsid w:val="0061208C"/>
    <w:rsid w:val="00612372"/>
    <w:rsid w:val="00616CFC"/>
    <w:rsid w:val="0062287E"/>
    <w:rsid w:val="00625E01"/>
    <w:rsid w:val="00632848"/>
    <w:rsid w:val="006367DB"/>
    <w:rsid w:val="00653090"/>
    <w:rsid w:val="00656156"/>
    <w:rsid w:val="00670242"/>
    <w:rsid w:val="0067204C"/>
    <w:rsid w:val="00674696"/>
    <w:rsid w:val="00694B8A"/>
    <w:rsid w:val="006A0B38"/>
    <w:rsid w:val="006A0DF1"/>
    <w:rsid w:val="006A190E"/>
    <w:rsid w:val="006B617E"/>
    <w:rsid w:val="006C3344"/>
    <w:rsid w:val="006D2EFB"/>
    <w:rsid w:val="006D49EC"/>
    <w:rsid w:val="006D5CDA"/>
    <w:rsid w:val="006D5EE0"/>
    <w:rsid w:val="006D7F76"/>
    <w:rsid w:val="006E3737"/>
    <w:rsid w:val="00712768"/>
    <w:rsid w:val="00715470"/>
    <w:rsid w:val="007167C2"/>
    <w:rsid w:val="00724D08"/>
    <w:rsid w:val="007337B4"/>
    <w:rsid w:val="00736F6B"/>
    <w:rsid w:val="00740D89"/>
    <w:rsid w:val="0074215D"/>
    <w:rsid w:val="00754B1C"/>
    <w:rsid w:val="007612A9"/>
    <w:rsid w:val="0077584D"/>
    <w:rsid w:val="00780B00"/>
    <w:rsid w:val="00792DCC"/>
    <w:rsid w:val="007933E4"/>
    <w:rsid w:val="00794089"/>
    <w:rsid w:val="007976A7"/>
    <w:rsid w:val="007A587E"/>
    <w:rsid w:val="007B5A5A"/>
    <w:rsid w:val="007C064F"/>
    <w:rsid w:val="007C652E"/>
    <w:rsid w:val="007D5895"/>
    <w:rsid w:val="007E2C8E"/>
    <w:rsid w:val="0081154B"/>
    <w:rsid w:val="008145CD"/>
    <w:rsid w:val="008152FB"/>
    <w:rsid w:val="00821D3C"/>
    <w:rsid w:val="008252A3"/>
    <w:rsid w:val="00834D02"/>
    <w:rsid w:val="008459B8"/>
    <w:rsid w:val="00845C70"/>
    <w:rsid w:val="008474B8"/>
    <w:rsid w:val="00850B13"/>
    <w:rsid w:val="00851D37"/>
    <w:rsid w:val="008564D6"/>
    <w:rsid w:val="00860AFA"/>
    <w:rsid w:val="0086591B"/>
    <w:rsid w:val="0086601B"/>
    <w:rsid w:val="00895837"/>
    <w:rsid w:val="008A35F5"/>
    <w:rsid w:val="008B0B2B"/>
    <w:rsid w:val="008B121D"/>
    <w:rsid w:val="008B7973"/>
    <w:rsid w:val="008D0EB7"/>
    <w:rsid w:val="008D1592"/>
    <w:rsid w:val="008D6566"/>
    <w:rsid w:val="008D7DC7"/>
    <w:rsid w:val="008E398A"/>
    <w:rsid w:val="008F2032"/>
    <w:rsid w:val="0091256C"/>
    <w:rsid w:val="00913650"/>
    <w:rsid w:val="0091689E"/>
    <w:rsid w:val="00921DCF"/>
    <w:rsid w:val="009226A8"/>
    <w:rsid w:val="00923CC6"/>
    <w:rsid w:val="00935274"/>
    <w:rsid w:val="00936A30"/>
    <w:rsid w:val="00942627"/>
    <w:rsid w:val="00944C8C"/>
    <w:rsid w:val="00954D29"/>
    <w:rsid w:val="00956810"/>
    <w:rsid w:val="00956E99"/>
    <w:rsid w:val="0096188F"/>
    <w:rsid w:val="009619F3"/>
    <w:rsid w:val="00967BAC"/>
    <w:rsid w:val="00970680"/>
    <w:rsid w:val="00971F60"/>
    <w:rsid w:val="009756DB"/>
    <w:rsid w:val="00976C7B"/>
    <w:rsid w:val="00976F06"/>
    <w:rsid w:val="00980A5D"/>
    <w:rsid w:val="00981FB8"/>
    <w:rsid w:val="00991A86"/>
    <w:rsid w:val="009A2273"/>
    <w:rsid w:val="009A243A"/>
    <w:rsid w:val="009A2ED3"/>
    <w:rsid w:val="009A471E"/>
    <w:rsid w:val="009B20E5"/>
    <w:rsid w:val="009B6ED5"/>
    <w:rsid w:val="009C2CBD"/>
    <w:rsid w:val="009D12FD"/>
    <w:rsid w:val="009E1705"/>
    <w:rsid w:val="009E18D0"/>
    <w:rsid w:val="009F6B25"/>
    <w:rsid w:val="00A04E77"/>
    <w:rsid w:val="00A066CD"/>
    <w:rsid w:val="00A06F3F"/>
    <w:rsid w:val="00A2278F"/>
    <w:rsid w:val="00A23C51"/>
    <w:rsid w:val="00A35DC9"/>
    <w:rsid w:val="00A51677"/>
    <w:rsid w:val="00A54599"/>
    <w:rsid w:val="00A64DB0"/>
    <w:rsid w:val="00A67CC4"/>
    <w:rsid w:val="00A74B38"/>
    <w:rsid w:val="00A807F7"/>
    <w:rsid w:val="00A84D29"/>
    <w:rsid w:val="00A87637"/>
    <w:rsid w:val="00A87B75"/>
    <w:rsid w:val="00A91379"/>
    <w:rsid w:val="00A92355"/>
    <w:rsid w:val="00AA4A79"/>
    <w:rsid w:val="00AA72F3"/>
    <w:rsid w:val="00AB61DC"/>
    <w:rsid w:val="00AB7A67"/>
    <w:rsid w:val="00AC32C4"/>
    <w:rsid w:val="00AD7470"/>
    <w:rsid w:val="00AD7929"/>
    <w:rsid w:val="00AD7D74"/>
    <w:rsid w:val="00AE41CD"/>
    <w:rsid w:val="00AE7EAD"/>
    <w:rsid w:val="00AF7C63"/>
    <w:rsid w:val="00B072B1"/>
    <w:rsid w:val="00B1184D"/>
    <w:rsid w:val="00B14D33"/>
    <w:rsid w:val="00B16CB9"/>
    <w:rsid w:val="00B22349"/>
    <w:rsid w:val="00B22A46"/>
    <w:rsid w:val="00B24F9E"/>
    <w:rsid w:val="00B27EB9"/>
    <w:rsid w:val="00B27FEE"/>
    <w:rsid w:val="00B34FA4"/>
    <w:rsid w:val="00B42160"/>
    <w:rsid w:val="00B44C6F"/>
    <w:rsid w:val="00B648D0"/>
    <w:rsid w:val="00B65CA5"/>
    <w:rsid w:val="00B661F4"/>
    <w:rsid w:val="00B7606C"/>
    <w:rsid w:val="00B7607D"/>
    <w:rsid w:val="00B77FC7"/>
    <w:rsid w:val="00B82EFA"/>
    <w:rsid w:val="00B832B3"/>
    <w:rsid w:val="00B840F0"/>
    <w:rsid w:val="00B845D3"/>
    <w:rsid w:val="00B85706"/>
    <w:rsid w:val="00B85D67"/>
    <w:rsid w:val="00B90F8E"/>
    <w:rsid w:val="00B92CBB"/>
    <w:rsid w:val="00B931EE"/>
    <w:rsid w:val="00BA2734"/>
    <w:rsid w:val="00BA5961"/>
    <w:rsid w:val="00BB4E6B"/>
    <w:rsid w:val="00BD2625"/>
    <w:rsid w:val="00BD7CD7"/>
    <w:rsid w:val="00BF0F96"/>
    <w:rsid w:val="00BF4A56"/>
    <w:rsid w:val="00C068A8"/>
    <w:rsid w:val="00C12F54"/>
    <w:rsid w:val="00C259AA"/>
    <w:rsid w:val="00C32BB2"/>
    <w:rsid w:val="00C44B53"/>
    <w:rsid w:val="00C46829"/>
    <w:rsid w:val="00C46B46"/>
    <w:rsid w:val="00C51167"/>
    <w:rsid w:val="00C56560"/>
    <w:rsid w:val="00C61251"/>
    <w:rsid w:val="00C61F68"/>
    <w:rsid w:val="00C64E7C"/>
    <w:rsid w:val="00C65028"/>
    <w:rsid w:val="00C72B42"/>
    <w:rsid w:val="00C85184"/>
    <w:rsid w:val="00C922D9"/>
    <w:rsid w:val="00C974CD"/>
    <w:rsid w:val="00CA5389"/>
    <w:rsid w:val="00CA5692"/>
    <w:rsid w:val="00CB0966"/>
    <w:rsid w:val="00CB0E18"/>
    <w:rsid w:val="00CB0F7B"/>
    <w:rsid w:val="00CB64B4"/>
    <w:rsid w:val="00CB6A5E"/>
    <w:rsid w:val="00CC5758"/>
    <w:rsid w:val="00CC75F0"/>
    <w:rsid w:val="00CE031E"/>
    <w:rsid w:val="00D005ED"/>
    <w:rsid w:val="00D13928"/>
    <w:rsid w:val="00D31278"/>
    <w:rsid w:val="00D54E18"/>
    <w:rsid w:val="00D6081A"/>
    <w:rsid w:val="00D64D3D"/>
    <w:rsid w:val="00D65252"/>
    <w:rsid w:val="00D666BD"/>
    <w:rsid w:val="00D723C3"/>
    <w:rsid w:val="00D72CE6"/>
    <w:rsid w:val="00D86ACC"/>
    <w:rsid w:val="00D95B60"/>
    <w:rsid w:val="00DA2129"/>
    <w:rsid w:val="00DB3F6F"/>
    <w:rsid w:val="00DC00E2"/>
    <w:rsid w:val="00DC2A67"/>
    <w:rsid w:val="00DC39E6"/>
    <w:rsid w:val="00DC5166"/>
    <w:rsid w:val="00DD1BE4"/>
    <w:rsid w:val="00DD1F65"/>
    <w:rsid w:val="00DD3E73"/>
    <w:rsid w:val="00DE200A"/>
    <w:rsid w:val="00DE35C5"/>
    <w:rsid w:val="00DF37E4"/>
    <w:rsid w:val="00DF7187"/>
    <w:rsid w:val="00E03B6D"/>
    <w:rsid w:val="00E13B0C"/>
    <w:rsid w:val="00E13CC5"/>
    <w:rsid w:val="00E205B9"/>
    <w:rsid w:val="00E223E5"/>
    <w:rsid w:val="00E25CE7"/>
    <w:rsid w:val="00E42E71"/>
    <w:rsid w:val="00E53478"/>
    <w:rsid w:val="00E5549A"/>
    <w:rsid w:val="00E65607"/>
    <w:rsid w:val="00E7033D"/>
    <w:rsid w:val="00E74149"/>
    <w:rsid w:val="00E82346"/>
    <w:rsid w:val="00E8341F"/>
    <w:rsid w:val="00E87E8A"/>
    <w:rsid w:val="00E9001C"/>
    <w:rsid w:val="00E94A15"/>
    <w:rsid w:val="00EA2C14"/>
    <w:rsid w:val="00EA3370"/>
    <w:rsid w:val="00EC12B9"/>
    <w:rsid w:val="00EC6470"/>
    <w:rsid w:val="00ED44F7"/>
    <w:rsid w:val="00EE64F5"/>
    <w:rsid w:val="00EE7C1D"/>
    <w:rsid w:val="00EF46B1"/>
    <w:rsid w:val="00F0487C"/>
    <w:rsid w:val="00F07C1C"/>
    <w:rsid w:val="00F10EF0"/>
    <w:rsid w:val="00F21DFD"/>
    <w:rsid w:val="00F373C9"/>
    <w:rsid w:val="00F41F5E"/>
    <w:rsid w:val="00F4215A"/>
    <w:rsid w:val="00F5300C"/>
    <w:rsid w:val="00F56136"/>
    <w:rsid w:val="00F57EA6"/>
    <w:rsid w:val="00F61D40"/>
    <w:rsid w:val="00F67C2C"/>
    <w:rsid w:val="00F67CCA"/>
    <w:rsid w:val="00F727CB"/>
    <w:rsid w:val="00F74D86"/>
    <w:rsid w:val="00F77B5B"/>
    <w:rsid w:val="00F8067C"/>
    <w:rsid w:val="00F84CFE"/>
    <w:rsid w:val="00F91B9E"/>
    <w:rsid w:val="00F96943"/>
    <w:rsid w:val="00FA54AF"/>
    <w:rsid w:val="00FB47C5"/>
    <w:rsid w:val="00FB4984"/>
    <w:rsid w:val="00FD7573"/>
    <w:rsid w:val="00FD7F81"/>
    <w:rsid w:val="00FE4DFE"/>
    <w:rsid w:val="00FE589E"/>
    <w:rsid w:val="00FF53D3"/>
    <w:rsid w:val="00FF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78A93"/>
  <w15:docId w15:val="{18970095-E17D-914B-A6B4-115FD055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C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C1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D0EB7"/>
    <w:rPr>
      <w:sz w:val="16"/>
      <w:szCs w:val="16"/>
    </w:rPr>
  </w:style>
  <w:style w:type="paragraph" w:styleId="CommentText">
    <w:name w:val="annotation text"/>
    <w:basedOn w:val="Normal"/>
    <w:link w:val="CommentTextChar"/>
    <w:uiPriority w:val="99"/>
    <w:semiHidden/>
    <w:unhideWhenUsed/>
    <w:rsid w:val="008D0EB7"/>
    <w:pPr>
      <w:spacing w:line="240" w:lineRule="auto"/>
    </w:pPr>
    <w:rPr>
      <w:sz w:val="20"/>
      <w:szCs w:val="20"/>
    </w:rPr>
  </w:style>
  <w:style w:type="character" w:customStyle="1" w:styleId="CommentTextChar">
    <w:name w:val="Comment Text Char"/>
    <w:basedOn w:val="DefaultParagraphFont"/>
    <w:link w:val="CommentText"/>
    <w:uiPriority w:val="99"/>
    <w:semiHidden/>
    <w:rsid w:val="008D0EB7"/>
    <w:rPr>
      <w:sz w:val="20"/>
      <w:szCs w:val="20"/>
    </w:rPr>
  </w:style>
  <w:style w:type="paragraph" w:styleId="CommentSubject">
    <w:name w:val="annotation subject"/>
    <w:basedOn w:val="CommentText"/>
    <w:next w:val="CommentText"/>
    <w:link w:val="CommentSubjectChar"/>
    <w:uiPriority w:val="99"/>
    <w:semiHidden/>
    <w:unhideWhenUsed/>
    <w:rsid w:val="008D0EB7"/>
    <w:rPr>
      <w:b/>
      <w:bCs/>
    </w:rPr>
  </w:style>
  <w:style w:type="character" w:customStyle="1" w:styleId="CommentSubjectChar">
    <w:name w:val="Comment Subject Char"/>
    <w:basedOn w:val="CommentTextChar"/>
    <w:link w:val="CommentSubject"/>
    <w:uiPriority w:val="99"/>
    <w:semiHidden/>
    <w:rsid w:val="008D0EB7"/>
    <w:rPr>
      <w:b/>
      <w:bCs/>
      <w:sz w:val="20"/>
      <w:szCs w:val="20"/>
    </w:rPr>
  </w:style>
  <w:style w:type="paragraph" w:styleId="Header">
    <w:name w:val="header"/>
    <w:basedOn w:val="Normal"/>
    <w:link w:val="HeaderChar"/>
    <w:uiPriority w:val="99"/>
    <w:unhideWhenUsed/>
    <w:rsid w:val="00CC7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F0"/>
  </w:style>
  <w:style w:type="paragraph" w:styleId="Footer">
    <w:name w:val="footer"/>
    <w:basedOn w:val="Normal"/>
    <w:link w:val="FooterChar"/>
    <w:uiPriority w:val="99"/>
    <w:unhideWhenUsed/>
    <w:rsid w:val="00CC7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F0"/>
  </w:style>
  <w:style w:type="character" w:styleId="Hyperlink">
    <w:name w:val="Hyperlink"/>
    <w:basedOn w:val="DefaultParagraphFont"/>
    <w:uiPriority w:val="99"/>
    <w:unhideWhenUsed/>
    <w:rsid w:val="004027EB"/>
    <w:rPr>
      <w:color w:val="0000FF"/>
      <w:u w:val="single"/>
    </w:rPr>
  </w:style>
  <w:style w:type="character" w:customStyle="1" w:styleId="UnresolvedMention1">
    <w:name w:val="Unresolved Mention1"/>
    <w:basedOn w:val="DefaultParagraphFont"/>
    <w:uiPriority w:val="99"/>
    <w:semiHidden/>
    <w:unhideWhenUsed/>
    <w:rsid w:val="005B043B"/>
    <w:rPr>
      <w:color w:val="605E5C"/>
      <w:shd w:val="clear" w:color="auto" w:fill="E1DFDD"/>
    </w:rPr>
  </w:style>
  <w:style w:type="character" w:styleId="FollowedHyperlink">
    <w:name w:val="FollowedHyperlink"/>
    <w:basedOn w:val="DefaultParagraphFont"/>
    <w:uiPriority w:val="99"/>
    <w:semiHidden/>
    <w:unhideWhenUsed/>
    <w:rsid w:val="00115E61"/>
    <w:rPr>
      <w:color w:val="954F72" w:themeColor="followedHyperlink"/>
      <w:u w:val="single"/>
    </w:rPr>
  </w:style>
  <w:style w:type="paragraph" w:styleId="FootnoteText">
    <w:name w:val="footnote text"/>
    <w:basedOn w:val="Normal"/>
    <w:link w:val="FootnoteTextChar"/>
    <w:uiPriority w:val="99"/>
    <w:semiHidden/>
    <w:unhideWhenUsed/>
    <w:rsid w:val="00C72B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B42"/>
    <w:rPr>
      <w:sz w:val="20"/>
      <w:szCs w:val="20"/>
    </w:rPr>
  </w:style>
  <w:style w:type="character" w:styleId="FootnoteReference">
    <w:name w:val="footnote reference"/>
    <w:basedOn w:val="DefaultParagraphFont"/>
    <w:uiPriority w:val="99"/>
    <w:semiHidden/>
    <w:unhideWhenUsed/>
    <w:rsid w:val="00C72B42"/>
    <w:rPr>
      <w:vertAlign w:val="superscript"/>
    </w:rPr>
  </w:style>
  <w:style w:type="paragraph" w:styleId="ListParagraph">
    <w:name w:val="List Paragraph"/>
    <w:basedOn w:val="Normal"/>
    <w:uiPriority w:val="34"/>
    <w:qFormat/>
    <w:rsid w:val="009B20E5"/>
    <w:pPr>
      <w:ind w:left="720"/>
      <w:contextualSpacing/>
    </w:pPr>
  </w:style>
  <w:style w:type="paragraph" w:styleId="NormalWeb">
    <w:name w:val="Normal (Web)"/>
    <w:basedOn w:val="Normal"/>
    <w:uiPriority w:val="99"/>
    <w:semiHidden/>
    <w:unhideWhenUsed/>
    <w:rsid w:val="006D5EE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C3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6307">
      <w:bodyDiv w:val="1"/>
      <w:marLeft w:val="0"/>
      <w:marRight w:val="0"/>
      <w:marTop w:val="0"/>
      <w:marBottom w:val="0"/>
      <w:divBdr>
        <w:top w:val="none" w:sz="0" w:space="0" w:color="auto"/>
        <w:left w:val="none" w:sz="0" w:space="0" w:color="auto"/>
        <w:bottom w:val="none" w:sz="0" w:space="0" w:color="auto"/>
        <w:right w:val="none" w:sz="0" w:space="0" w:color="auto"/>
      </w:divBdr>
    </w:div>
    <w:div w:id="341007961">
      <w:bodyDiv w:val="1"/>
      <w:marLeft w:val="0"/>
      <w:marRight w:val="0"/>
      <w:marTop w:val="0"/>
      <w:marBottom w:val="0"/>
      <w:divBdr>
        <w:top w:val="none" w:sz="0" w:space="0" w:color="auto"/>
        <w:left w:val="none" w:sz="0" w:space="0" w:color="auto"/>
        <w:bottom w:val="none" w:sz="0" w:space="0" w:color="auto"/>
        <w:right w:val="none" w:sz="0" w:space="0" w:color="auto"/>
      </w:divBdr>
    </w:div>
    <w:div w:id="567806120">
      <w:bodyDiv w:val="1"/>
      <w:marLeft w:val="0"/>
      <w:marRight w:val="0"/>
      <w:marTop w:val="0"/>
      <w:marBottom w:val="0"/>
      <w:divBdr>
        <w:top w:val="none" w:sz="0" w:space="0" w:color="auto"/>
        <w:left w:val="none" w:sz="0" w:space="0" w:color="auto"/>
        <w:bottom w:val="none" w:sz="0" w:space="0" w:color="auto"/>
        <w:right w:val="none" w:sz="0" w:space="0" w:color="auto"/>
      </w:divBdr>
    </w:div>
    <w:div w:id="788475375">
      <w:bodyDiv w:val="1"/>
      <w:marLeft w:val="0"/>
      <w:marRight w:val="0"/>
      <w:marTop w:val="0"/>
      <w:marBottom w:val="0"/>
      <w:divBdr>
        <w:top w:val="none" w:sz="0" w:space="0" w:color="auto"/>
        <w:left w:val="none" w:sz="0" w:space="0" w:color="auto"/>
        <w:bottom w:val="none" w:sz="0" w:space="0" w:color="auto"/>
        <w:right w:val="none" w:sz="0" w:space="0" w:color="auto"/>
      </w:divBdr>
    </w:div>
    <w:div w:id="845023003">
      <w:bodyDiv w:val="1"/>
      <w:marLeft w:val="0"/>
      <w:marRight w:val="0"/>
      <w:marTop w:val="0"/>
      <w:marBottom w:val="0"/>
      <w:divBdr>
        <w:top w:val="none" w:sz="0" w:space="0" w:color="auto"/>
        <w:left w:val="none" w:sz="0" w:space="0" w:color="auto"/>
        <w:bottom w:val="none" w:sz="0" w:space="0" w:color="auto"/>
        <w:right w:val="none" w:sz="0" w:space="0" w:color="auto"/>
      </w:divBdr>
    </w:div>
    <w:div w:id="871455327">
      <w:bodyDiv w:val="1"/>
      <w:marLeft w:val="0"/>
      <w:marRight w:val="0"/>
      <w:marTop w:val="0"/>
      <w:marBottom w:val="0"/>
      <w:divBdr>
        <w:top w:val="none" w:sz="0" w:space="0" w:color="auto"/>
        <w:left w:val="none" w:sz="0" w:space="0" w:color="auto"/>
        <w:bottom w:val="none" w:sz="0" w:space="0" w:color="auto"/>
        <w:right w:val="none" w:sz="0" w:space="0" w:color="auto"/>
      </w:divBdr>
    </w:div>
    <w:div w:id="942374173">
      <w:bodyDiv w:val="1"/>
      <w:marLeft w:val="0"/>
      <w:marRight w:val="0"/>
      <w:marTop w:val="0"/>
      <w:marBottom w:val="0"/>
      <w:divBdr>
        <w:top w:val="none" w:sz="0" w:space="0" w:color="auto"/>
        <w:left w:val="none" w:sz="0" w:space="0" w:color="auto"/>
        <w:bottom w:val="none" w:sz="0" w:space="0" w:color="auto"/>
        <w:right w:val="none" w:sz="0" w:space="0" w:color="auto"/>
      </w:divBdr>
    </w:div>
    <w:div w:id="1137144344">
      <w:bodyDiv w:val="1"/>
      <w:marLeft w:val="0"/>
      <w:marRight w:val="0"/>
      <w:marTop w:val="0"/>
      <w:marBottom w:val="0"/>
      <w:divBdr>
        <w:top w:val="none" w:sz="0" w:space="0" w:color="auto"/>
        <w:left w:val="none" w:sz="0" w:space="0" w:color="auto"/>
        <w:bottom w:val="none" w:sz="0" w:space="0" w:color="auto"/>
        <w:right w:val="none" w:sz="0" w:space="0" w:color="auto"/>
      </w:divBdr>
    </w:div>
    <w:div w:id="1466311592">
      <w:bodyDiv w:val="1"/>
      <w:marLeft w:val="0"/>
      <w:marRight w:val="0"/>
      <w:marTop w:val="0"/>
      <w:marBottom w:val="0"/>
      <w:divBdr>
        <w:top w:val="none" w:sz="0" w:space="0" w:color="auto"/>
        <w:left w:val="none" w:sz="0" w:space="0" w:color="auto"/>
        <w:bottom w:val="none" w:sz="0" w:space="0" w:color="auto"/>
        <w:right w:val="none" w:sz="0" w:space="0" w:color="auto"/>
      </w:divBdr>
    </w:div>
    <w:div w:id="1668753638">
      <w:bodyDiv w:val="1"/>
      <w:marLeft w:val="0"/>
      <w:marRight w:val="0"/>
      <w:marTop w:val="0"/>
      <w:marBottom w:val="0"/>
      <w:divBdr>
        <w:top w:val="none" w:sz="0" w:space="0" w:color="auto"/>
        <w:left w:val="none" w:sz="0" w:space="0" w:color="auto"/>
        <w:bottom w:val="none" w:sz="0" w:space="0" w:color="auto"/>
        <w:right w:val="none" w:sz="0" w:space="0" w:color="auto"/>
      </w:divBdr>
    </w:div>
    <w:div w:id="16744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0.statcan.gc.ca/t1/tbl1/en/tv.action?pid=4310001601"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rache\Downloads\Employment%20NS%20graphs%20v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rache\Downloads\Employment%20NS%20graphs%20v2.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rache\Downloads\Employment%20AB%20graphs%20v2.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rache\Downloads\Employment%20BC%20graphs%20v2.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rache\Downloads\Employment%20MB%20graphs%20v2.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rache\Downloads\Employment%20NS%20graphs%20v2.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rache\Downloads\Employment%20AB%20graphs%20v2.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rache\Downloads\Employment%20BC%20graphs%20v2.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rache\Downloads\Employment%20MB%20graphs%20v2.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rache\Downloads\Employment%20NS%20graphs%20v2.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rache\Downloads\Employment%20AB%20graphs%20v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ache\Downloads\Employment%20BC%20graphs%20v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rache\Downloads\Employment%20MB%20graphs%20v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rache\Downloads\Employment%20NS%20graphs%20v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rache\Downloads\Employment%20AB%20graphs%20v2.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rache\Downloads\Employment%20BC%20graphs%20v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rache\Downloads\Employment%20MB%20graphs%20v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Comparison!$A$4</c:f>
              <c:strCache>
                <c:ptCount val="1"/>
                <c:pt idx="0">
                  <c:v>AB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Comparison!$B$3:$D$3</c:f>
              <c:strCache>
                <c:ptCount val="3"/>
                <c:pt idx="0">
                  <c:v>1 year</c:v>
                </c:pt>
                <c:pt idx="1">
                  <c:v>3 years</c:v>
                </c:pt>
                <c:pt idx="2">
                  <c:v>5 years</c:v>
                </c:pt>
              </c:strCache>
            </c:strRef>
          </c:cat>
          <c:val>
            <c:numRef>
              <c:f>Comparison!$B$4:$D$4</c:f>
              <c:numCache>
                <c:formatCode>0%</c:formatCode>
                <c:ptCount val="3"/>
                <c:pt idx="0">
                  <c:v>0.76777297297297298</c:v>
                </c:pt>
                <c:pt idx="1">
                  <c:v>0.80876067270375152</c:v>
                </c:pt>
                <c:pt idx="2">
                  <c:v>0.79551425030978951</c:v>
                </c:pt>
              </c:numCache>
            </c:numRef>
          </c:val>
          <c:smooth val="0"/>
          <c:extLst>
            <c:ext xmlns:c16="http://schemas.microsoft.com/office/drawing/2014/chart" uri="{C3380CC4-5D6E-409C-BE32-E72D297353CC}">
              <c16:uniqueId val="{00000000-454D-43E9-95DC-C202A43B46AE}"/>
            </c:ext>
          </c:extLst>
        </c:ser>
        <c:ser>
          <c:idx val="1"/>
          <c:order val="1"/>
          <c:tx>
            <c:strRef>
              <c:f>Comparison!$A$5</c:f>
              <c:strCache>
                <c:ptCount val="1"/>
                <c:pt idx="0">
                  <c:v>BC</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Comparison!$B$3:$D$3</c:f>
              <c:strCache>
                <c:ptCount val="3"/>
                <c:pt idx="0">
                  <c:v>1 year</c:v>
                </c:pt>
                <c:pt idx="1">
                  <c:v>3 years</c:v>
                </c:pt>
                <c:pt idx="2">
                  <c:v>5 years</c:v>
                </c:pt>
              </c:strCache>
            </c:strRef>
          </c:cat>
          <c:val>
            <c:numRef>
              <c:f>Comparison!$B$5:$D$5</c:f>
              <c:numCache>
                <c:formatCode>0%</c:formatCode>
                <c:ptCount val="3"/>
                <c:pt idx="0">
                  <c:v>0.56345425867507892</c:v>
                </c:pt>
                <c:pt idx="1">
                  <c:v>0.65307395993836681</c:v>
                </c:pt>
                <c:pt idx="2">
                  <c:v>0.70369767441860465</c:v>
                </c:pt>
              </c:numCache>
            </c:numRef>
          </c:val>
          <c:smooth val="0"/>
          <c:extLst>
            <c:ext xmlns:c16="http://schemas.microsoft.com/office/drawing/2014/chart" uri="{C3380CC4-5D6E-409C-BE32-E72D297353CC}">
              <c16:uniqueId val="{00000001-454D-43E9-95DC-C202A43B46AE}"/>
            </c:ext>
          </c:extLst>
        </c:ser>
        <c:ser>
          <c:idx val="2"/>
          <c:order val="2"/>
          <c:tx>
            <c:strRef>
              <c:f>Comparison!$A$6</c:f>
              <c:strCache>
                <c:ptCount val="1"/>
                <c:pt idx="0">
                  <c:v>MB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Comparison!$B$3:$D$3</c:f>
              <c:strCache>
                <c:ptCount val="3"/>
                <c:pt idx="0">
                  <c:v>1 year</c:v>
                </c:pt>
                <c:pt idx="1">
                  <c:v>3 years</c:v>
                </c:pt>
                <c:pt idx="2">
                  <c:v>5 years</c:v>
                </c:pt>
              </c:strCache>
            </c:strRef>
          </c:cat>
          <c:val>
            <c:numRef>
              <c:f>Comparison!$B$6:$D$6</c:f>
              <c:numCache>
                <c:formatCode>0%</c:formatCode>
                <c:ptCount val="3"/>
                <c:pt idx="0">
                  <c:v>0.58526797385620921</c:v>
                </c:pt>
                <c:pt idx="1">
                  <c:v>0.6533714285714286</c:v>
                </c:pt>
                <c:pt idx="2">
                  <c:v>0.73086742424242435</c:v>
                </c:pt>
              </c:numCache>
            </c:numRef>
          </c:val>
          <c:smooth val="0"/>
          <c:extLst>
            <c:ext xmlns:c16="http://schemas.microsoft.com/office/drawing/2014/chart" uri="{C3380CC4-5D6E-409C-BE32-E72D297353CC}">
              <c16:uniqueId val="{00000002-454D-43E9-95DC-C202A43B46AE}"/>
            </c:ext>
          </c:extLst>
        </c:ser>
        <c:ser>
          <c:idx val="3"/>
          <c:order val="3"/>
          <c:tx>
            <c:strRef>
              <c:f>Comparison!$A$7</c:f>
              <c:strCache>
                <c:ptCount val="1"/>
                <c:pt idx="0">
                  <c:v>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solidFill>
                <a:srgbClr val="FFC000">
                  <a:lumMod val="20000"/>
                  <a:lumOff val="80000"/>
                </a:srgbClr>
              </a:solidFill>
              <a:ln>
                <a:solidFill>
                  <a:srgbClr val="FFC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Comparison!$B$3:$D$3</c:f>
              <c:strCache>
                <c:ptCount val="3"/>
                <c:pt idx="0">
                  <c:v>1 year</c:v>
                </c:pt>
                <c:pt idx="1">
                  <c:v>3 years</c:v>
                </c:pt>
                <c:pt idx="2">
                  <c:v>5 years</c:v>
                </c:pt>
              </c:strCache>
            </c:strRef>
          </c:cat>
          <c:val>
            <c:numRef>
              <c:f>Comparison!$B$7:$D$7</c:f>
              <c:numCache>
                <c:formatCode>0%</c:formatCode>
                <c:ptCount val="3"/>
                <c:pt idx="0">
                  <c:v>0.36933333333333335</c:v>
                </c:pt>
                <c:pt idx="1">
                  <c:v>0.53915730337078649</c:v>
                </c:pt>
                <c:pt idx="2">
                  <c:v>0.59240740740740738</c:v>
                </c:pt>
              </c:numCache>
            </c:numRef>
          </c:val>
          <c:smooth val="0"/>
          <c:extLst>
            <c:ext xmlns:c16="http://schemas.microsoft.com/office/drawing/2014/chart" uri="{C3380CC4-5D6E-409C-BE32-E72D297353CC}">
              <c16:uniqueId val="{00000003-454D-43E9-95DC-C202A43B46AE}"/>
            </c:ext>
          </c:extLst>
        </c:ser>
        <c:dLbls>
          <c:dLblPos val="t"/>
          <c:showLegendKey val="0"/>
          <c:showVal val="1"/>
          <c:showCatName val="0"/>
          <c:showSerName val="0"/>
          <c:showPercent val="0"/>
          <c:showBubbleSize val="0"/>
        </c:dLbls>
        <c:marker val="1"/>
        <c:smooth val="0"/>
        <c:axId val="104520320"/>
        <c:axId val="104935808"/>
      </c:lineChart>
      <c:catAx>
        <c:axId val="10452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935808"/>
        <c:crosses val="autoZero"/>
        <c:auto val="1"/>
        <c:lblAlgn val="ctr"/>
        <c:lblOffset val="100"/>
        <c:noMultiLvlLbl val="0"/>
      </c:catAx>
      <c:valAx>
        <c:axId val="104935808"/>
        <c:scaling>
          <c:orientation val="minMax"/>
          <c:max val="1"/>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520320"/>
        <c:crosses val="autoZero"/>
        <c:crossBetween val="between"/>
      </c:valAx>
      <c:spPr>
        <a:noFill/>
        <a:ln>
          <a:noFill/>
        </a:ln>
        <a:effectLst/>
      </c:spPr>
    </c:plotArea>
    <c:legend>
      <c:legendPos val="tr"/>
      <c:layout>
        <c:manualLayout>
          <c:xMode val="edge"/>
          <c:yMode val="edge"/>
          <c:x val="0.71207222222222222"/>
          <c:y val="0.6174734126984126"/>
          <c:w val="0.18654135802469135"/>
          <c:h val="0.25954603174603175"/>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'NS graphs % employed'!$K$38</c:f>
              <c:strCache>
                <c:ptCount val="1"/>
                <c:pt idx="0">
                  <c:v>Fam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'NS graphs % employed'!$L$37:$N$37</c:f>
              <c:strCache>
                <c:ptCount val="3"/>
                <c:pt idx="0">
                  <c:v>1 year</c:v>
                </c:pt>
                <c:pt idx="1">
                  <c:v>3 years</c:v>
                </c:pt>
                <c:pt idx="2">
                  <c:v>5 years</c:v>
                </c:pt>
              </c:strCache>
            </c:strRef>
          </c:cat>
          <c:val>
            <c:numRef>
              <c:f>'NS graphs % employed'!$L$38:$N$38</c:f>
              <c:numCache>
                <c:formatCode>0%</c:formatCode>
                <c:ptCount val="3"/>
                <c:pt idx="0">
                  <c:v>0.69101382488479257</c:v>
                </c:pt>
                <c:pt idx="1">
                  <c:v>0.71624186046511618</c:v>
                </c:pt>
                <c:pt idx="2">
                  <c:v>0.71814563106796125</c:v>
                </c:pt>
              </c:numCache>
            </c:numRef>
          </c:val>
          <c:smooth val="0"/>
          <c:extLst>
            <c:ext xmlns:c16="http://schemas.microsoft.com/office/drawing/2014/chart" uri="{C3380CC4-5D6E-409C-BE32-E72D297353CC}">
              <c16:uniqueId val="{00000000-2739-4534-BB6F-3EA94C14BBC8}"/>
            </c:ext>
          </c:extLst>
        </c:ser>
        <c:ser>
          <c:idx val="1"/>
          <c:order val="1"/>
          <c:tx>
            <c:strRef>
              <c:f>'NS graphs % employed'!$K$39</c:f>
              <c:strCache>
                <c:ptCount val="1"/>
                <c:pt idx="0">
                  <c:v>Econ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'NS graphs % employed'!$L$37:$N$37</c:f>
              <c:strCache>
                <c:ptCount val="3"/>
                <c:pt idx="0">
                  <c:v>1 year</c:v>
                </c:pt>
                <c:pt idx="1">
                  <c:v>3 years</c:v>
                </c:pt>
                <c:pt idx="2">
                  <c:v>5 years</c:v>
                </c:pt>
              </c:strCache>
            </c:strRef>
          </c:cat>
          <c:val>
            <c:numRef>
              <c:f>'NS graphs % employed'!$L$39:$N$39</c:f>
              <c:numCache>
                <c:formatCode>0%</c:formatCode>
                <c:ptCount val="3"/>
                <c:pt idx="0">
                  <c:v>0.86548322147651002</c:v>
                </c:pt>
                <c:pt idx="1">
                  <c:v>0.86225441696113081</c:v>
                </c:pt>
                <c:pt idx="2">
                  <c:v>0.86260305343511445</c:v>
                </c:pt>
              </c:numCache>
            </c:numRef>
          </c:val>
          <c:smooth val="0"/>
          <c:extLst>
            <c:ext xmlns:c16="http://schemas.microsoft.com/office/drawing/2014/chart" uri="{C3380CC4-5D6E-409C-BE32-E72D297353CC}">
              <c16:uniqueId val="{00000001-2739-4534-BB6F-3EA94C14BBC8}"/>
            </c:ext>
          </c:extLst>
        </c:ser>
        <c:ser>
          <c:idx val="2"/>
          <c:order val="2"/>
          <c:tx>
            <c:strRef>
              <c:f>'NS graphs % employed'!$K$40</c:f>
              <c:strCache>
                <c:ptCount val="1"/>
                <c:pt idx="0">
                  <c:v>Ref</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'NS graphs % employed'!$L$37:$N$37</c:f>
              <c:strCache>
                <c:ptCount val="3"/>
                <c:pt idx="0">
                  <c:v>1 year</c:v>
                </c:pt>
                <c:pt idx="1">
                  <c:v>3 years</c:v>
                </c:pt>
                <c:pt idx="2">
                  <c:v>5 years</c:v>
                </c:pt>
              </c:strCache>
            </c:strRef>
          </c:cat>
          <c:val>
            <c:numRef>
              <c:f>'NS graphs % employed'!$L$40:$N$40</c:f>
              <c:numCache>
                <c:formatCode>0%</c:formatCode>
                <c:ptCount val="3"/>
                <c:pt idx="0">
                  <c:v>0.36933333333333335</c:v>
                </c:pt>
                <c:pt idx="1">
                  <c:v>0.53915730337078649</c:v>
                </c:pt>
                <c:pt idx="2">
                  <c:v>0.59240740740740738</c:v>
                </c:pt>
              </c:numCache>
            </c:numRef>
          </c:val>
          <c:smooth val="0"/>
          <c:extLst>
            <c:ext xmlns:c16="http://schemas.microsoft.com/office/drawing/2014/chart" uri="{C3380CC4-5D6E-409C-BE32-E72D297353CC}">
              <c16:uniqueId val="{00000002-2739-4534-BB6F-3EA94C14BBC8}"/>
            </c:ext>
          </c:extLst>
        </c:ser>
        <c:dLbls>
          <c:dLblPos val="t"/>
          <c:showLegendKey val="0"/>
          <c:showVal val="1"/>
          <c:showCatName val="0"/>
          <c:showSerName val="0"/>
          <c:showPercent val="0"/>
          <c:showBubbleSize val="0"/>
        </c:dLbls>
        <c:marker val="1"/>
        <c:smooth val="0"/>
        <c:axId val="110546304"/>
        <c:axId val="109319296"/>
      </c:lineChart>
      <c:catAx>
        <c:axId val="11054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319296"/>
        <c:crosses val="autoZero"/>
        <c:auto val="1"/>
        <c:lblAlgn val="ctr"/>
        <c:lblOffset val="100"/>
        <c:noMultiLvlLbl val="0"/>
      </c:catAx>
      <c:valAx>
        <c:axId val="109319296"/>
        <c:scaling>
          <c:orientation val="minMax"/>
          <c:max val="1"/>
          <c:min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546304"/>
        <c:crosses val="autoZero"/>
        <c:crossBetween val="between"/>
      </c:valAx>
      <c:spPr>
        <a:noFill/>
        <a:ln>
          <a:noFill/>
        </a:ln>
        <a:effectLst/>
      </c:spPr>
    </c:plotArea>
    <c:legend>
      <c:legendPos val="tr"/>
      <c:layout>
        <c:manualLayout>
          <c:xMode val="edge"/>
          <c:yMode val="edge"/>
          <c:x val="0.61626984126984141"/>
          <c:y val="0.64003968253968258"/>
          <c:w val="0.37869047619047613"/>
          <c:h val="0.25072539682539685"/>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'AB graphs median income'!$K$23</c:f>
              <c:strCache>
                <c:ptCount val="1"/>
                <c:pt idx="0">
                  <c:v>2007-2009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1.021031746031746E-2"/>
                  <c:y val="-1.90143518518518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81-40CC-99AD-5951AD4AB025}"/>
                </c:ext>
              </c:extLst>
            </c:dLbl>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 graphs median income'!$L$22:$N$22</c:f>
              <c:strCache>
                <c:ptCount val="3"/>
                <c:pt idx="0">
                  <c:v>1 year</c:v>
                </c:pt>
                <c:pt idx="1">
                  <c:v>3 years</c:v>
                </c:pt>
                <c:pt idx="2">
                  <c:v>5 years</c:v>
                </c:pt>
              </c:strCache>
            </c:strRef>
          </c:cat>
          <c:val>
            <c:numRef>
              <c:f>'AB graphs median income'!$L$23:$N$23</c:f>
              <c:numCache>
                <c:formatCode>"$"#,##0</c:formatCode>
                <c:ptCount val="3"/>
                <c:pt idx="0">
                  <c:v>22590</c:v>
                </c:pt>
                <c:pt idx="1">
                  <c:v>26775</c:v>
                </c:pt>
                <c:pt idx="2">
                  <c:v>29950</c:v>
                </c:pt>
              </c:numCache>
            </c:numRef>
          </c:val>
          <c:smooth val="0"/>
          <c:extLst>
            <c:ext xmlns:c16="http://schemas.microsoft.com/office/drawing/2014/chart" uri="{C3380CC4-5D6E-409C-BE32-E72D297353CC}">
              <c16:uniqueId val="{00000001-F381-40CC-99AD-5951AD4AB025}"/>
            </c:ext>
          </c:extLst>
        </c:ser>
        <c:ser>
          <c:idx val="1"/>
          <c:order val="1"/>
          <c:tx>
            <c:strRef>
              <c:f>'AB graphs median income'!$K$26</c:f>
              <c:strCache>
                <c:ptCount val="1"/>
                <c:pt idx="0">
                  <c:v>2010-2012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23487460317460318"/>
                  <c:y val="2.35185185185185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81-40CC-99AD-5951AD4AB025}"/>
                </c:ext>
              </c:extLst>
            </c:dLbl>
            <c:dLbl>
              <c:idx val="1"/>
              <c:layout>
                <c:manualLayout>
                  <c:x val="-0.11743730158730167"/>
                  <c:y val="-5.0572222222222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81-40CC-99AD-5951AD4AB025}"/>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81-40CC-99AD-5951AD4AB025}"/>
                </c:ext>
              </c:extLst>
            </c:dLbl>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 graphs median income'!$L$22:$N$22</c:f>
              <c:strCache>
                <c:ptCount val="3"/>
                <c:pt idx="0">
                  <c:v>1 year</c:v>
                </c:pt>
                <c:pt idx="1">
                  <c:v>3 years</c:v>
                </c:pt>
                <c:pt idx="2">
                  <c:v>5 years</c:v>
                </c:pt>
              </c:strCache>
            </c:strRef>
          </c:cat>
          <c:val>
            <c:numRef>
              <c:f>'AB graphs median income'!$L$26:$N$26</c:f>
              <c:numCache>
                <c:formatCode>"$"#,##0</c:formatCode>
                <c:ptCount val="3"/>
                <c:pt idx="0">
                  <c:v>23380</c:v>
                </c:pt>
                <c:pt idx="1">
                  <c:v>28765</c:v>
                </c:pt>
                <c:pt idx="2">
                  <c:v>29265</c:v>
                </c:pt>
              </c:numCache>
            </c:numRef>
          </c:val>
          <c:smooth val="0"/>
          <c:extLst>
            <c:ext xmlns:c16="http://schemas.microsoft.com/office/drawing/2014/chart" uri="{C3380CC4-5D6E-409C-BE32-E72D297353CC}">
              <c16:uniqueId val="{00000005-F381-40CC-99AD-5951AD4AB025}"/>
            </c:ext>
          </c:extLst>
        </c:ser>
        <c:ser>
          <c:idx val="2"/>
          <c:order val="2"/>
          <c:tx>
            <c:strRef>
              <c:f>'AB graphs median income'!$K$29</c:f>
              <c:strCache>
                <c:ptCount val="1"/>
                <c:pt idx="0">
                  <c:v>2013-2015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'AB graphs median income'!$L$22:$N$22</c:f>
              <c:strCache>
                <c:ptCount val="3"/>
                <c:pt idx="0">
                  <c:v>1 year</c:v>
                </c:pt>
                <c:pt idx="1">
                  <c:v>3 years</c:v>
                </c:pt>
                <c:pt idx="2">
                  <c:v>5 years</c:v>
                </c:pt>
              </c:strCache>
            </c:strRef>
          </c:cat>
          <c:val>
            <c:numRef>
              <c:f>'AB graphs median income'!$L$29:$N$29</c:f>
              <c:numCache>
                <c:formatCode>General</c:formatCode>
                <c:ptCount val="3"/>
                <c:pt idx="0" formatCode="&quot;$&quot;#,##0">
                  <c:v>24005</c:v>
                </c:pt>
              </c:numCache>
            </c:numRef>
          </c:val>
          <c:smooth val="0"/>
          <c:extLst>
            <c:ext xmlns:c16="http://schemas.microsoft.com/office/drawing/2014/chart" uri="{C3380CC4-5D6E-409C-BE32-E72D297353CC}">
              <c16:uniqueId val="{00000006-F381-40CC-99AD-5951AD4AB025}"/>
            </c:ext>
          </c:extLst>
        </c:ser>
        <c:dLbls>
          <c:dLblPos val="t"/>
          <c:showLegendKey val="0"/>
          <c:showVal val="1"/>
          <c:showCatName val="0"/>
          <c:showSerName val="0"/>
          <c:showPercent val="0"/>
          <c:showBubbleSize val="0"/>
        </c:dLbls>
        <c:marker val="1"/>
        <c:smooth val="0"/>
        <c:axId val="109369984"/>
        <c:axId val="110576000"/>
      </c:lineChart>
      <c:catAx>
        <c:axId val="10936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576000"/>
        <c:crosses val="autoZero"/>
        <c:auto val="1"/>
        <c:lblAlgn val="ctr"/>
        <c:lblOffset val="100"/>
        <c:noMultiLvlLbl val="0"/>
      </c:catAx>
      <c:valAx>
        <c:axId val="110576000"/>
        <c:scaling>
          <c:orientation val="minMax"/>
          <c:max val="30000"/>
          <c:min val="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369984"/>
        <c:crosses val="autoZero"/>
        <c:crossBetween val="between"/>
        <c:majorUnit val="4000"/>
      </c:valAx>
      <c:spPr>
        <a:noFill/>
        <a:ln>
          <a:noFill/>
        </a:ln>
        <a:effectLst/>
      </c:spPr>
    </c:plotArea>
    <c:legend>
      <c:legendPos val="tr"/>
      <c:layout>
        <c:manualLayout>
          <c:xMode val="edge"/>
          <c:yMode val="edge"/>
          <c:x val="0.59107142857142858"/>
          <c:y val="0.62912063492063497"/>
          <c:w val="0.34845238095238096"/>
          <c:h val="0.2465254629629629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'BC graphs median income'!$K$23</c:f>
              <c:strCache>
                <c:ptCount val="1"/>
                <c:pt idx="0">
                  <c:v>2007-2009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65-4C3C-8020-A1DF1BCC6303}"/>
                </c:ext>
              </c:extLst>
            </c:dLbl>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graphs median income'!$L$22:$N$22</c:f>
              <c:strCache>
                <c:ptCount val="3"/>
                <c:pt idx="0">
                  <c:v>1 year</c:v>
                </c:pt>
                <c:pt idx="1">
                  <c:v>3 years</c:v>
                </c:pt>
                <c:pt idx="2">
                  <c:v>5 years</c:v>
                </c:pt>
              </c:strCache>
            </c:strRef>
          </c:cat>
          <c:val>
            <c:numRef>
              <c:f>'BC graphs median income'!$L$23:$N$23</c:f>
              <c:numCache>
                <c:formatCode>"$"#,##0</c:formatCode>
                <c:ptCount val="3"/>
                <c:pt idx="0">
                  <c:v>14230</c:v>
                </c:pt>
                <c:pt idx="1">
                  <c:v>17405</c:v>
                </c:pt>
                <c:pt idx="2">
                  <c:v>18840</c:v>
                </c:pt>
              </c:numCache>
            </c:numRef>
          </c:val>
          <c:smooth val="0"/>
          <c:extLst>
            <c:ext xmlns:c16="http://schemas.microsoft.com/office/drawing/2014/chart" uri="{C3380CC4-5D6E-409C-BE32-E72D297353CC}">
              <c16:uniqueId val="{00000001-0D65-4C3C-8020-A1DF1BCC6303}"/>
            </c:ext>
          </c:extLst>
        </c:ser>
        <c:ser>
          <c:idx val="1"/>
          <c:order val="1"/>
          <c:tx>
            <c:strRef>
              <c:f>'BC graphs median income'!$K$26</c:f>
              <c:strCache>
                <c:ptCount val="1"/>
                <c:pt idx="0">
                  <c:v>2010-2012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65-4C3C-8020-A1DF1BCC6303}"/>
                </c:ext>
              </c:extLst>
            </c:dLbl>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graphs median income'!$L$22:$N$22</c:f>
              <c:strCache>
                <c:ptCount val="3"/>
                <c:pt idx="0">
                  <c:v>1 year</c:v>
                </c:pt>
                <c:pt idx="1">
                  <c:v>3 years</c:v>
                </c:pt>
                <c:pt idx="2">
                  <c:v>5 years</c:v>
                </c:pt>
              </c:strCache>
            </c:strRef>
          </c:cat>
          <c:val>
            <c:numRef>
              <c:f>'BC graphs median income'!$L$26:$N$26</c:f>
              <c:numCache>
                <c:formatCode>"$"#,##0</c:formatCode>
                <c:ptCount val="3"/>
                <c:pt idx="0">
                  <c:v>13770</c:v>
                </c:pt>
                <c:pt idx="1">
                  <c:v>18280</c:v>
                </c:pt>
                <c:pt idx="2">
                  <c:v>20480</c:v>
                </c:pt>
              </c:numCache>
            </c:numRef>
          </c:val>
          <c:smooth val="0"/>
          <c:extLst>
            <c:ext xmlns:c16="http://schemas.microsoft.com/office/drawing/2014/chart" uri="{C3380CC4-5D6E-409C-BE32-E72D297353CC}">
              <c16:uniqueId val="{00000003-0D65-4C3C-8020-A1DF1BCC6303}"/>
            </c:ext>
          </c:extLst>
        </c:ser>
        <c:ser>
          <c:idx val="2"/>
          <c:order val="2"/>
          <c:tx>
            <c:strRef>
              <c:f>'BC graphs median income'!$K$29</c:f>
              <c:strCache>
                <c:ptCount val="1"/>
                <c:pt idx="0">
                  <c:v>2013-2015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'BC graphs median income'!$L$22:$N$22</c:f>
              <c:strCache>
                <c:ptCount val="3"/>
                <c:pt idx="0">
                  <c:v>1 year</c:v>
                </c:pt>
                <c:pt idx="1">
                  <c:v>3 years</c:v>
                </c:pt>
                <c:pt idx="2">
                  <c:v>5 years</c:v>
                </c:pt>
              </c:strCache>
            </c:strRef>
          </c:cat>
          <c:val>
            <c:numRef>
              <c:f>'BC graphs median income'!$L$29:$N$29</c:f>
              <c:numCache>
                <c:formatCode>General</c:formatCode>
                <c:ptCount val="3"/>
                <c:pt idx="0" formatCode="&quot;$&quot;#,##0">
                  <c:v>14710</c:v>
                </c:pt>
              </c:numCache>
            </c:numRef>
          </c:val>
          <c:smooth val="0"/>
          <c:extLst>
            <c:ext xmlns:c16="http://schemas.microsoft.com/office/drawing/2014/chart" uri="{C3380CC4-5D6E-409C-BE32-E72D297353CC}">
              <c16:uniqueId val="{00000004-0D65-4C3C-8020-A1DF1BCC6303}"/>
            </c:ext>
          </c:extLst>
        </c:ser>
        <c:dLbls>
          <c:dLblPos val="t"/>
          <c:showLegendKey val="0"/>
          <c:showVal val="1"/>
          <c:showCatName val="0"/>
          <c:showSerName val="0"/>
          <c:showPercent val="0"/>
          <c:showBubbleSize val="0"/>
        </c:dLbls>
        <c:marker val="1"/>
        <c:smooth val="0"/>
        <c:axId val="110614016"/>
        <c:axId val="110615552"/>
      </c:lineChart>
      <c:catAx>
        <c:axId val="11061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615552"/>
        <c:crosses val="autoZero"/>
        <c:auto val="1"/>
        <c:lblAlgn val="ctr"/>
        <c:lblOffset val="100"/>
        <c:noMultiLvlLbl val="0"/>
      </c:catAx>
      <c:valAx>
        <c:axId val="110615552"/>
        <c:scaling>
          <c:orientation val="minMax"/>
          <c:max val="30000"/>
          <c:min val="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614016"/>
        <c:crosses val="autoZero"/>
        <c:crossBetween val="between"/>
        <c:majorUnit val="4000"/>
      </c:valAx>
      <c:spPr>
        <a:noFill/>
        <a:ln>
          <a:noFill/>
        </a:ln>
        <a:effectLst/>
      </c:spPr>
    </c:plotArea>
    <c:legend>
      <c:legendPos val="tr"/>
      <c:layout>
        <c:manualLayout>
          <c:xMode val="edge"/>
          <c:yMode val="edge"/>
          <c:x val="0.59107142857142858"/>
          <c:y val="0.62912063492063497"/>
          <c:w val="0.34845238095238096"/>
          <c:h val="0.2465254629629629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'MB graphs median income'!$K$23</c:f>
              <c:strCache>
                <c:ptCount val="1"/>
                <c:pt idx="0">
                  <c:v>2007-2009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BC-4D13-89AA-B1CDEE6C3988}"/>
                </c:ext>
              </c:extLst>
            </c:dLbl>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 graphs median income'!$L$22:$N$22</c:f>
              <c:strCache>
                <c:ptCount val="3"/>
                <c:pt idx="0">
                  <c:v>1 year</c:v>
                </c:pt>
                <c:pt idx="1">
                  <c:v>3 years</c:v>
                </c:pt>
                <c:pt idx="2">
                  <c:v>5 years</c:v>
                </c:pt>
              </c:strCache>
            </c:strRef>
          </c:cat>
          <c:val>
            <c:numRef>
              <c:f>'MB graphs median income'!$L$23:$N$23</c:f>
              <c:numCache>
                <c:formatCode>"$"#,##0</c:formatCode>
                <c:ptCount val="3"/>
                <c:pt idx="0">
                  <c:v>14575</c:v>
                </c:pt>
                <c:pt idx="1">
                  <c:v>19775</c:v>
                </c:pt>
                <c:pt idx="2">
                  <c:v>23135</c:v>
                </c:pt>
              </c:numCache>
            </c:numRef>
          </c:val>
          <c:smooth val="0"/>
          <c:extLst>
            <c:ext xmlns:c16="http://schemas.microsoft.com/office/drawing/2014/chart" uri="{C3380CC4-5D6E-409C-BE32-E72D297353CC}">
              <c16:uniqueId val="{00000001-91BC-4D13-89AA-B1CDEE6C3988}"/>
            </c:ext>
          </c:extLst>
        </c:ser>
        <c:ser>
          <c:idx val="1"/>
          <c:order val="1"/>
          <c:tx>
            <c:strRef>
              <c:f>'MB graphs median income'!$K$26</c:f>
              <c:strCache>
                <c:ptCount val="1"/>
                <c:pt idx="0">
                  <c:v>2010-2012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23487460317460318"/>
                  <c:y val="1.76388888888888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BC-4D13-89AA-B1CDEE6C3988}"/>
                </c:ext>
              </c:extLst>
            </c:dLbl>
            <c:dLbl>
              <c:idx val="1"/>
              <c:layout>
                <c:manualLayout>
                  <c:x val="-0.11743730158730167"/>
                  <c:y val="-5.0572222222222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BC-4D13-89AA-B1CDEE6C3988}"/>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BC-4D13-89AA-B1CDEE6C3988}"/>
                </c:ext>
              </c:extLst>
            </c:dLbl>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 graphs median income'!$L$22:$N$22</c:f>
              <c:strCache>
                <c:ptCount val="3"/>
                <c:pt idx="0">
                  <c:v>1 year</c:v>
                </c:pt>
                <c:pt idx="1">
                  <c:v>3 years</c:v>
                </c:pt>
                <c:pt idx="2">
                  <c:v>5 years</c:v>
                </c:pt>
              </c:strCache>
            </c:strRef>
          </c:cat>
          <c:val>
            <c:numRef>
              <c:f>'MB graphs median income'!$L$26:$N$26</c:f>
              <c:numCache>
                <c:formatCode>"$"#,##0</c:formatCode>
                <c:ptCount val="3"/>
                <c:pt idx="0">
                  <c:v>15100</c:v>
                </c:pt>
                <c:pt idx="1">
                  <c:v>19985</c:v>
                </c:pt>
                <c:pt idx="2">
                  <c:v>22250</c:v>
                </c:pt>
              </c:numCache>
            </c:numRef>
          </c:val>
          <c:smooth val="0"/>
          <c:extLst>
            <c:ext xmlns:c16="http://schemas.microsoft.com/office/drawing/2014/chart" uri="{C3380CC4-5D6E-409C-BE32-E72D297353CC}">
              <c16:uniqueId val="{00000005-91BC-4D13-89AA-B1CDEE6C3988}"/>
            </c:ext>
          </c:extLst>
        </c:ser>
        <c:ser>
          <c:idx val="2"/>
          <c:order val="2"/>
          <c:tx>
            <c:strRef>
              <c:f>'MB graphs median income'!$K$29</c:f>
              <c:strCache>
                <c:ptCount val="1"/>
                <c:pt idx="0">
                  <c:v>2013-2015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'MB graphs median income'!$L$22:$N$22</c:f>
              <c:strCache>
                <c:ptCount val="3"/>
                <c:pt idx="0">
                  <c:v>1 year</c:v>
                </c:pt>
                <c:pt idx="1">
                  <c:v>3 years</c:v>
                </c:pt>
                <c:pt idx="2">
                  <c:v>5 years</c:v>
                </c:pt>
              </c:strCache>
            </c:strRef>
          </c:cat>
          <c:val>
            <c:numRef>
              <c:f>'MB graphs median income'!$L$29:$N$29</c:f>
              <c:numCache>
                <c:formatCode>General</c:formatCode>
                <c:ptCount val="3"/>
                <c:pt idx="0" formatCode="&quot;$&quot;#,##0">
                  <c:v>15460</c:v>
                </c:pt>
              </c:numCache>
            </c:numRef>
          </c:val>
          <c:smooth val="0"/>
          <c:extLst>
            <c:ext xmlns:c16="http://schemas.microsoft.com/office/drawing/2014/chart" uri="{C3380CC4-5D6E-409C-BE32-E72D297353CC}">
              <c16:uniqueId val="{00000006-91BC-4D13-89AA-B1CDEE6C3988}"/>
            </c:ext>
          </c:extLst>
        </c:ser>
        <c:dLbls>
          <c:dLblPos val="t"/>
          <c:showLegendKey val="0"/>
          <c:showVal val="1"/>
          <c:showCatName val="0"/>
          <c:showSerName val="0"/>
          <c:showPercent val="0"/>
          <c:showBubbleSize val="0"/>
        </c:dLbls>
        <c:marker val="1"/>
        <c:smooth val="0"/>
        <c:axId val="110879872"/>
        <c:axId val="110881408"/>
      </c:lineChart>
      <c:catAx>
        <c:axId val="11087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81408"/>
        <c:crosses val="autoZero"/>
        <c:auto val="1"/>
        <c:lblAlgn val="ctr"/>
        <c:lblOffset val="100"/>
        <c:noMultiLvlLbl val="0"/>
      </c:catAx>
      <c:valAx>
        <c:axId val="110881408"/>
        <c:scaling>
          <c:orientation val="minMax"/>
          <c:max val="30000"/>
          <c:min val="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79872"/>
        <c:crosses val="autoZero"/>
        <c:crossBetween val="between"/>
        <c:majorUnit val="4000"/>
      </c:valAx>
      <c:spPr>
        <a:noFill/>
        <a:ln>
          <a:noFill/>
        </a:ln>
        <a:effectLst/>
      </c:spPr>
    </c:plotArea>
    <c:legend>
      <c:legendPos val="tr"/>
      <c:layout>
        <c:manualLayout>
          <c:xMode val="edge"/>
          <c:yMode val="edge"/>
          <c:x val="0.59107142857142858"/>
          <c:y val="0.62912063492063497"/>
          <c:w val="0.34845238095238096"/>
          <c:h val="0.2465254629629629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'NS graphs median income'!$K$23</c:f>
              <c:strCache>
                <c:ptCount val="1"/>
                <c:pt idx="0">
                  <c:v>2007-2009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A0-475E-B1DC-C90415A0C64E}"/>
                </c:ext>
              </c:extLst>
            </c:dLbl>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A0-475E-B1DC-C90415A0C64E}"/>
                </c:ext>
              </c:extLst>
            </c:dLbl>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'NS graphs median income'!$L$22:$N$22</c:f>
              <c:strCache>
                <c:ptCount val="3"/>
                <c:pt idx="0">
                  <c:v>1 year</c:v>
                </c:pt>
                <c:pt idx="1">
                  <c:v>3 years</c:v>
                </c:pt>
                <c:pt idx="2">
                  <c:v>5 years</c:v>
                </c:pt>
              </c:strCache>
            </c:strRef>
          </c:cat>
          <c:val>
            <c:numRef>
              <c:f>'NS graphs median income'!$L$23:$N$23</c:f>
              <c:numCache>
                <c:formatCode>"$"#,##0</c:formatCode>
                <c:ptCount val="3"/>
                <c:pt idx="0">
                  <c:v>8895</c:v>
                </c:pt>
                <c:pt idx="1">
                  <c:v>16865</c:v>
                </c:pt>
                <c:pt idx="2">
                  <c:v>15205</c:v>
                </c:pt>
              </c:numCache>
            </c:numRef>
          </c:val>
          <c:smooth val="0"/>
          <c:extLst>
            <c:ext xmlns:c16="http://schemas.microsoft.com/office/drawing/2014/chart" uri="{C3380CC4-5D6E-409C-BE32-E72D297353CC}">
              <c16:uniqueId val="{00000002-EBA0-475E-B1DC-C90415A0C64E}"/>
            </c:ext>
          </c:extLst>
        </c:ser>
        <c:ser>
          <c:idx val="1"/>
          <c:order val="1"/>
          <c:tx>
            <c:strRef>
              <c:f>'NS graphs median income'!$K$26</c:f>
              <c:strCache>
                <c:ptCount val="1"/>
                <c:pt idx="0">
                  <c:v>2010-2012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A0-475E-B1DC-C90415A0C64E}"/>
                </c:ext>
              </c:extLst>
            </c:dLbl>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'NS graphs median income'!$L$22:$N$22</c:f>
              <c:strCache>
                <c:ptCount val="3"/>
                <c:pt idx="0">
                  <c:v>1 year</c:v>
                </c:pt>
                <c:pt idx="1">
                  <c:v>3 years</c:v>
                </c:pt>
                <c:pt idx="2">
                  <c:v>5 years</c:v>
                </c:pt>
              </c:strCache>
            </c:strRef>
          </c:cat>
          <c:val>
            <c:numRef>
              <c:f>'NS graphs median income'!$L$26:$N$26</c:f>
              <c:numCache>
                <c:formatCode>"$"#,##0</c:formatCode>
                <c:ptCount val="3"/>
                <c:pt idx="0">
                  <c:v>8020</c:v>
                </c:pt>
                <c:pt idx="1">
                  <c:v>11230</c:v>
                </c:pt>
                <c:pt idx="2">
                  <c:v>15905</c:v>
                </c:pt>
              </c:numCache>
            </c:numRef>
          </c:val>
          <c:smooth val="0"/>
          <c:extLst>
            <c:ext xmlns:c16="http://schemas.microsoft.com/office/drawing/2014/chart" uri="{C3380CC4-5D6E-409C-BE32-E72D297353CC}">
              <c16:uniqueId val="{00000004-EBA0-475E-B1DC-C90415A0C64E}"/>
            </c:ext>
          </c:extLst>
        </c:ser>
        <c:ser>
          <c:idx val="2"/>
          <c:order val="2"/>
          <c:tx>
            <c:strRef>
              <c:f>'NS graphs median income'!$K$29</c:f>
              <c:strCache>
                <c:ptCount val="1"/>
                <c:pt idx="0">
                  <c:v>2013-2015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0.20060476190476192"/>
                  <c:y val="-1.0779196465456927E-1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A0-475E-B1DC-C90415A0C64E}"/>
                </c:ext>
              </c:extLst>
            </c:dLbl>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'NS graphs median income'!$L$22:$N$22</c:f>
              <c:strCache>
                <c:ptCount val="3"/>
                <c:pt idx="0">
                  <c:v>1 year</c:v>
                </c:pt>
                <c:pt idx="1">
                  <c:v>3 years</c:v>
                </c:pt>
                <c:pt idx="2">
                  <c:v>5 years</c:v>
                </c:pt>
              </c:strCache>
            </c:strRef>
          </c:cat>
          <c:val>
            <c:numRef>
              <c:f>'NS graphs median income'!$L$29:$N$29</c:f>
              <c:numCache>
                <c:formatCode>General</c:formatCode>
                <c:ptCount val="3"/>
                <c:pt idx="0" formatCode="&quot;$&quot;#,##0">
                  <c:v>8405</c:v>
                </c:pt>
              </c:numCache>
            </c:numRef>
          </c:val>
          <c:smooth val="0"/>
          <c:extLst>
            <c:ext xmlns:c16="http://schemas.microsoft.com/office/drawing/2014/chart" uri="{C3380CC4-5D6E-409C-BE32-E72D297353CC}">
              <c16:uniqueId val="{00000006-EBA0-475E-B1DC-C90415A0C64E}"/>
            </c:ext>
          </c:extLst>
        </c:ser>
        <c:dLbls>
          <c:dLblPos val="t"/>
          <c:showLegendKey val="0"/>
          <c:showVal val="1"/>
          <c:showCatName val="0"/>
          <c:showSerName val="0"/>
          <c:showPercent val="0"/>
          <c:showBubbleSize val="0"/>
        </c:dLbls>
        <c:marker val="1"/>
        <c:smooth val="0"/>
        <c:axId val="111416064"/>
        <c:axId val="111417600"/>
      </c:lineChart>
      <c:catAx>
        <c:axId val="11141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417600"/>
        <c:crosses val="autoZero"/>
        <c:auto val="1"/>
        <c:lblAlgn val="ctr"/>
        <c:lblOffset val="100"/>
        <c:noMultiLvlLbl val="0"/>
      </c:catAx>
      <c:valAx>
        <c:axId val="111417600"/>
        <c:scaling>
          <c:orientation val="minMax"/>
          <c:max val="30000"/>
          <c:min val="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416064"/>
        <c:crosses val="autoZero"/>
        <c:crossBetween val="between"/>
        <c:majorUnit val="4000"/>
      </c:valAx>
      <c:spPr>
        <a:noFill/>
        <a:ln>
          <a:noFill/>
        </a:ln>
        <a:effectLst/>
      </c:spPr>
    </c:plotArea>
    <c:legend>
      <c:legendPos val="tr"/>
      <c:layout>
        <c:manualLayout>
          <c:xMode val="edge"/>
          <c:yMode val="edge"/>
          <c:x val="0.59107142857142858"/>
          <c:y val="0.62912063492063497"/>
          <c:w val="0.34845238095238096"/>
          <c:h val="0.2465254629629629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'AB graphs median income'!$K$38</c:f>
              <c:strCache>
                <c:ptCount val="1"/>
                <c:pt idx="0">
                  <c:v>Fam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3B-49F2-B1E6-775A80FA215B}"/>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3B-49F2-B1E6-775A80FA215B}"/>
                </c:ext>
              </c:extLst>
            </c:dLbl>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 graphs median income'!$L$37:$N$37</c:f>
              <c:strCache>
                <c:ptCount val="3"/>
                <c:pt idx="0">
                  <c:v>1 year</c:v>
                </c:pt>
                <c:pt idx="1">
                  <c:v>3 years</c:v>
                </c:pt>
                <c:pt idx="2">
                  <c:v>5 years</c:v>
                </c:pt>
              </c:strCache>
            </c:strRef>
          </c:cat>
          <c:val>
            <c:numRef>
              <c:f>'AB graphs median income'!$L$38:$N$38</c:f>
              <c:numCache>
                <c:formatCode>"$"#,##0</c:formatCode>
                <c:ptCount val="3"/>
                <c:pt idx="0">
                  <c:v>23550</c:v>
                </c:pt>
                <c:pt idx="1">
                  <c:v>27900</c:v>
                </c:pt>
                <c:pt idx="2">
                  <c:v>28970</c:v>
                </c:pt>
              </c:numCache>
            </c:numRef>
          </c:val>
          <c:smooth val="0"/>
          <c:extLst>
            <c:ext xmlns:c16="http://schemas.microsoft.com/office/drawing/2014/chart" uri="{C3380CC4-5D6E-409C-BE32-E72D297353CC}">
              <c16:uniqueId val="{00000002-8D3B-49F2-B1E6-775A80FA215B}"/>
            </c:ext>
          </c:extLst>
        </c:ser>
        <c:ser>
          <c:idx val="1"/>
          <c:order val="1"/>
          <c:tx>
            <c:strRef>
              <c:f>'AB graphs median income'!$K$39</c:f>
              <c:strCache>
                <c:ptCount val="1"/>
                <c:pt idx="0">
                  <c:v>Econ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8.5805555555555649E-2"/>
                  <c:y val="-4.72430555555555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3B-49F2-B1E6-775A80FA215B}"/>
                </c:ext>
              </c:extLst>
            </c:dLbl>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 graphs median income'!$L$37:$N$37</c:f>
              <c:strCache>
                <c:ptCount val="3"/>
                <c:pt idx="0">
                  <c:v>1 year</c:v>
                </c:pt>
                <c:pt idx="1">
                  <c:v>3 years</c:v>
                </c:pt>
                <c:pt idx="2">
                  <c:v>5 years</c:v>
                </c:pt>
              </c:strCache>
            </c:strRef>
          </c:cat>
          <c:val>
            <c:numRef>
              <c:f>'AB graphs median income'!$L$39:$N$39</c:f>
              <c:numCache>
                <c:formatCode>"$"#,##0</c:formatCode>
                <c:ptCount val="3"/>
                <c:pt idx="0">
                  <c:v>42825</c:v>
                </c:pt>
                <c:pt idx="1">
                  <c:v>50705</c:v>
                </c:pt>
                <c:pt idx="2">
                  <c:v>52965</c:v>
                </c:pt>
              </c:numCache>
            </c:numRef>
          </c:val>
          <c:smooth val="0"/>
          <c:extLst>
            <c:ext xmlns:c16="http://schemas.microsoft.com/office/drawing/2014/chart" uri="{C3380CC4-5D6E-409C-BE32-E72D297353CC}">
              <c16:uniqueId val="{00000004-8D3B-49F2-B1E6-775A80FA215B}"/>
            </c:ext>
          </c:extLst>
        </c:ser>
        <c:ser>
          <c:idx val="2"/>
          <c:order val="2"/>
          <c:tx>
            <c:strRef>
              <c:f>'AB graphs median income'!$K$40</c:f>
              <c:strCache>
                <c:ptCount val="1"/>
                <c:pt idx="0">
                  <c:v>Ref</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3B-49F2-B1E6-775A80FA215B}"/>
                </c:ext>
              </c:extLst>
            </c:dLbl>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'AB graphs median income'!$L$37:$N$37</c:f>
              <c:strCache>
                <c:ptCount val="3"/>
                <c:pt idx="0">
                  <c:v>1 year</c:v>
                </c:pt>
                <c:pt idx="1">
                  <c:v>3 years</c:v>
                </c:pt>
                <c:pt idx="2">
                  <c:v>5 years</c:v>
                </c:pt>
              </c:strCache>
            </c:strRef>
          </c:cat>
          <c:val>
            <c:numRef>
              <c:f>'AB graphs median income'!$L$40:$N$40</c:f>
              <c:numCache>
                <c:formatCode>"$"#,##0</c:formatCode>
                <c:ptCount val="3"/>
                <c:pt idx="0">
                  <c:v>23380</c:v>
                </c:pt>
                <c:pt idx="1">
                  <c:v>28765</c:v>
                </c:pt>
                <c:pt idx="2">
                  <c:v>29265</c:v>
                </c:pt>
              </c:numCache>
            </c:numRef>
          </c:val>
          <c:smooth val="0"/>
          <c:extLst>
            <c:ext xmlns:c16="http://schemas.microsoft.com/office/drawing/2014/chart" uri="{C3380CC4-5D6E-409C-BE32-E72D297353CC}">
              <c16:uniqueId val="{00000006-8D3B-49F2-B1E6-775A80FA215B}"/>
            </c:ext>
          </c:extLst>
        </c:ser>
        <c:dLbls>
          <c:dLblPos val="t"/>
          <c:showLegendKey val="0"/>
          <c:showVal val="1"/>
          <c:showCatName val="0"/>
          <c:showSerName val="0"/>
          <c:showPercent val="0"/>
          <c:showBubbleSize val="0"/>
        </c:dLbls>
        <c:marker val="1"/>
        <c:smooth val="0"/>
        <c:axId val="111484928"/>
        <c:axId val="111486464"/>
      </c:lineChart>
      <c:catAx>
        <c:axId val="11148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486464"/>
        <c:crosses val="autoZero"/>
        <c:auto val="1"/>
        <c:lblAlgn val="ctr"/>
        <c:lblOffset val="100"/>
        <c:noMultiLvlLbl val="0"/>
      </c:catAx>
      <c:valAx>
        <c:axId val="111486464"/>
        <c:scaling>
          <c:orientation val="minMax"/>
          <c:max val="55000"/>
          <c:min val="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484928"/>
        <c:crosses val="autoZero"/>
        <c:crossBetween val="between"/>
        <c:majorUnit val="10000"/>
      </c:valAx>
      <c:spPr>
        <a:noFill/>
        <a:ln>
          <a:noFill/>
        </a:ln>
        <a:effectLst/>
      </c:spPr>
    </c:plotArea>
    <c:legend>
      <c:legendPos val="tr"/>
      <c:layout>
        <c:manualLayout>
          <c:xMode val="edge"/>
          <c:yMode val="edge"/>
          <c:x val="0.63138888888888889"/>
          <c:y val="0.67195793650793656"/>
          <c:w val="0.34845238095238096"/>
          <c:h val="0.20536805555555557"/>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'BC graphs median income'!$K$38</c:f>
              <c:strCache>
                <c:ptCount val="1"/>
                <c:pt idx="0">
                  <c:v>Fam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graphs median income'!$L$37:$N$37</c:f>
              <c:strCache>
                <c:ptCount val="3"/>
                <c:pt idx="0">
                  <c:v>1 year</c:v>
                </c:pt>
                <c:pt idx="1">
                  <c:v>3 years</c:v>
                </c:pt>
                <c:pt idx="2">
                  <c:v>5 years</c:v>
                </c:pt>
              </c:strCache>
            </c:strRef>
          </c:cat>
          <c:val>
            <c:numRef>
              <c:f>'BC graphs median income'!$L$38:$N$38</c:f>
              <c:numCache>
                <c:formatCode>"$"#,##0</c:formatCode>
                <c:ptCount val="3"/>
                <c:pt idx="0">
                  <c:v>16585</c:v>
                </c:pt>
                <c:pt idx="1">
                  <c:v>20725</c:v>
                </c:pt>
                <c:pt idx="2">
                  <c:v>24115</c:v>
                </c:pt>
              </c:numCache>
            </c:numRef>
          </c:val>
          <c:smooth val="0"/>
          <c:extLst>
            <c:ext xmlns:c16="http://schemas.microsoft.com/office/drawing/2014/chart" uri="{C3380CC4-5D6E-409C-BE32-E72D297353CC}">
              <c16:uniqueId val="{00000000-2A03-4264-94E8-149C98A06FE6}"/>
            </c:ext>
          </c:extLst>
        </c:ser>
        <c:ser>
          <c:idx val="1"/>
          <c:order val="1"/>
          <c:tx>
            <c:strRef>
              <c:f>'BC graphs median income'!$K$39</c:f>
              <c:strCache>
                <c:ptCount val="1"/>
                <c:pt idx="0">
                  <c:v>Econ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graphs median income'!$L$37:$N$37</c:f>
              <c:strCache>
                <c:ptCount val="3"/>
                <c:pt idx="0">
                  <c:v>1 year</c:v>
                </c:pt>
                <c:pt idx="1">
                  <c:v>3 years</c:v>
                </c:pt>
                <c:pt idx="2">
                  <c:v>5 years</c:v>
                </c:pt>
              </c:strCache>
            </c:strRef>
          </c:cat>
          <c:val>
            <c:numRef>
              <c:f>'BC graphs median income'!$L$39:$N$39</c:f>
              <c:numCache>
                <c:formatCode>"$"#,##0</c:formatCode>
                <c:ptCount val="3"/>
                <c:pt idx="0">
                  <c:v>28265</c:v>
                </c:pt>
                <c:pt idx="1">
                  <c:v>34210</c:v>
                </c:pt>
                <c:pt idx="2">
                  <c:v>39365</c:v>
                </c:pt>
              </c:numCache>
            </c:numRef>
          </c:val>
          <c:smooth val="0"/>
          <c:extLst>
            <c:ext xmlns:c16="http://schemas.microsoft.com/office/drawing/2014/chart" uri="{C3380CC4-5D6E-409C-BE32-E72D297353CC}">
              <c16:uniqueId val="{00000001-2A03-4264-94E8-149C98A06FE6}"/>
            </c:ext>
          </c:extLst>
        </c:ser>
        <c:ser>
          <c:idx val="2"/>
          <c:order val="2"/>
          <c:tx>
            <c:strRef>
              <c:f>'BC graphs median income'!$K$40</c:f>
              <c:strCache>
                <c:ptCount val="1"/>
                <c:pt idx="0">
                  <c:v>Ref</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'BC graphs median income'!$L$37:$N$37</c:f>
              <c:strCache>
                <c:ptCount val="3"/>
                <c:pt idx="0">
                  <c:v>1 year</c:v>
                </c:pt>
                <c:pt idx="1">
                  <c:v>3 years</c:v>
                </c:pt>
                <c:pt idx="2">
                  <c:v>5 years</c:v>
                </c:pt>
              </c:strCache>
            </c:strRef>
          </c:cat>
          <c:val>
            <c:numRef>
              <c:f>'BC graphs median income'!$L$40:$N$40</c:f>
              <c:numCache>
                <c:formatCode>"$"#,##0</c:formatCode>
                <c:ptCount val="3"/>
                <c:pt idx="0">
                  <c:v>13770</c:v>
                </c:pt>
                <c:pt idx="1">
                  <c:v>18280</c:v>
                </c:pt>
                <c:pt idx="2">
                  <c:v>20480</c:v>
                </c:pt>
              </c:numCache>
            </c:numRef>
          </c:val>
          <c:smooth val="0"/>
          <c:extLst>
            <c:ext xmlns:c16="http://schemas.microsoft.com/office/drawing/2014/chart" uri="{C3380CC4-5D6E-409C-BE32-E72D297353CC}">
              <c16:uniqueId val="{00000002-2A03-4264-94E8-149C98A06FE6}"/>
            </c:ext>
          </c:extLst>
        </c:ser>
        <c:dLbls>
          <c:dLblPos val="t"/>
          <c:showLegendKey val="0"/>
          <c:showVal val="1"/>
          <c:showCatName val="0"/>
          <c:showSerName val="0"/>
          <c:showPercent val="0"/>
          <c:showBubbleSize val="0"/>
        </c:dLbls>
        <c:marker val="1"/>
        <c:smooth val="0"/>
        <c:axId val="111536000"/>
        <c:axId val="111537536"/>
      </c:lineChart>
      <c:catAx>
        <c:axId val="11153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37536"/>
        <c:crosses val="autoZero"/>
        <c:auto val="1"/>
        <c:lblAlgn val="ctr"/>
        <c:lblOffset val="100"/>
        <c:noMultiLvlLbl val="0"/>
      </c:catAx>
      <c:valAx>
        <c:axId val="111537536"/>
        <c:scaling>
          <c:orientation val="minMax"/>
          <c:max val="55000"/>
          <c:min val="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36000"/>
        <c:crosses val="autoZero"/>
        <c:crossBetween val="between"/>
        <c:majorUnit val="10000"/>
      </c:valAx>
      <c:spPr>
        <a:noFill/>
        <a:ln>
          <a:noFill/>
        </a:ln>
        <a:effectLst/>
      </c:spPr>
    </c:plotArea>
    <c:legend>
      <c:legendPos val="tr"/>
      <c:layout>
        <c:manualLayout>
          <c:xMode val="edge"/>
          <c:yMode val="edge"/>
          <c:x val="0.63138888888888889"/>
          <c:y val="0.67195793650793656"/>
          <c:w val="0.34845238095238096"/>
          <c:h val="0.20536805555555557"/>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'MB graphs median income'!$K$38</c:f>
              <c:strCache>
                <c:ptCount val="1"/>
                <c:pt idx="0">
                  <c:v>Fam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 graphs median income'!$L$37:$N$37</c:f>
              <c:strCache>
                <c:ptCount val="3"/>
                <c:pt idx="0">
                  <c:v>1 year</c:v>
                </c:pt>
                <c:pt idx="1">
                  <c:v>3 years</c:v>
                </c:pt>
                <c:pt idx="2">
                  <c:v>5 years</c:v>
                </c:pt>
              </c:strCache>
            </c:strRef>
          </c:cat>
          <c:val>
            <c:numRef>
              <c:f>'MB graphs median income'!$L$38:$N$38</c:f>
              <c:numCache>
                <c:formatCode>"$"#,##0</c:formatCode>
                <c:ptCount val="3"/>
                <c:pt idx="0">
                  <c:v>18120</c:v>
                </c:pt>
                <c:pt idx="1">
                  <c:v>24115</c:v>
                </c:pt>
                <c:pt idx="2">
                  <c:v>26485</c:v>
                </c:pt>
              </c:numCache>
            </c:numRef>
          </c:val>
          <c:smooth val="0"/>
          <c:extLst>
            <c:ext xmlns:c16="http://schemas.microsoft.com/office/drawing/2014/chart" uri="{C3380CC4-5D6E-409C-BE32-E72D297353CC}">
              <c16:uniqueId val="{00000000-52BC-4F6B-BCDF-C9D169B25EC0}"/>
            </c:ext>
          </c:extLst>
        </c:ser>
        <c:ser>
          <c:idx val="1"/>
          <c:order val="1"/>
          <c:tx>
            <c:strRef>
              <c:f>'MB graphs median income'!$K$39</c:f>
              <c:strCache>
                <c:ptCount val="1"/>
                <c:pt idx="0">
                  <c:v>Econ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8.5805555555555649E-2"/>
                  <c:y val="-4.72430555555555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BC-4F6B-BCDF-C9D169B25EC0}"/>
                </c:ext>
              </c:extLst>
            </c:dLbl>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 graphs median income'!$L$37:$N$37</c:f>
              <c:strCache>
                <c:ptCount val="3"/>
                <c:pt idx="0">
                  <c:v>1 year</c:v>
                </c:pt>
                <c:pt idx="1">
                  <c:v>3 years</c:v>
                </c:pt>
                <c:pt idx="2">
                  <c:v>5 years</c:v>
                </c:pt>
              </c:strCache>
            </c:strRef>
          </c:cat>
          <c:val>
            <c:numRef>
              <c:f>'MB graphs median income'!$L$39:$N$39</c:f>
              <c:numCache>
                <c:formatCode>"$"#,##0</c:formatCode>
                <c:ptCount val="3"/>
                <c:pt idx="0">
                  <c:v>26840</c:v>
                </c:pt>
                <c:pt idx="1">
                  <c:v>33975</c:v>
                </c:pt>
                <c:pt idx="2">
                  <c:v>37670</c:v>
                </c:pt>
              </c:numCache>
            </c:numRef>
          </c:val>
          <c:smooth val="0"/>
          <c:extLst>
            <c:ext xmlns:c16="http://schemas.microsoft.com/office/drawing/2014/chart" uri="{C3380CC4-5D6E-409C-BE32-E72D297353CC}">
              <c16:uniqueId val="{00000002-52BC-4F6B-BCDF-C9D169B25EC0}"/>
            </c:ext>
          </c:extLst>
        </c:ser>
        <c:ser>
          <c:idx val="2"/>
          <c:order val="2"/>
          <c:tx>
            <c:strRef>
              <c:f>'MB graphs median income'!$K$40</c:f>
              <c:strCache>
                <c:ptCount val="1"/>
                <c:pt idx="0">
                  <c:v>Ref</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'MB graphs median income'!$L$37:$N$37</c:f>
              <c:strCache>
                <c:ptCount val="3"/>
                <c:pt idx="0">
                  <c:v>1 year</c:v>
                </c:pt>
                <c:pt idx="1">
                  <c:v>3 years</c:v>
                </c:pt>
                <c:pt idx="2">
                  <c:v>5 years</c:v>
                </c:pt>
              </c:strCache>
            </c:strRef>
          </c:cat>
          <c:val>
            <c:numRef>
              <c:f>'MB graphs median income'!$L$40:$N$40</c:f>
              <c:numCache>
                <c:formatCode>"$"#,##0</c:formatCode>
                <c:ptCount val="3"/>
                <c:pt idx="0">
                  <c:v>15100</c:v>
                </c:pt>
                <c:pt idx="1">
                  <c:v>19985</c:v>
                </c:pt>
                <c:pt idx="2">
                  <c:v>22250</c:v>
                </c:pt>
              </c:numCache>
            </c:numRef>
          </c:val>
          <c:smooth val="0"/>
          <c:extLst>
            <c:ext xmlns:c16="http://schemas.microsoft.com/office/drawing/2014/chart" uri="{C3380CC4-5D6E-409C-BE32-E72D297353CC}">
              <c16:uniqueId val="{00000003-52BC-4F6B-BCDF-C9D169B25EC0}"/>
            </c:ext>
          </c:extLst>
        </c:ser>
        <c:dLbls>
          <c:dLblPos val="t"/>
          <c:showLegendKey val="0"/>
          <c:showVal val="1"/>
          <c:showCatName val="0"/>
          <c:showSerName val="0"/>
          <c:showPercent val="0"/>
          <c:showBubbleSize val="0"/>
        </c:dLbls>
        <c:marker val="1"/>
        <c:smooth val="0"/>
        <c:axId val="110686592"/>
        <c:axId val="110688128"/>
      </c:lineChart>
      <c:catAx>
        <c:axId val="11068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688128"/>
        <c:crosses val="autoZero"/>
        <c:auto val="1"/>
        <c:lblAlgn val="ctr"/>
        <c:lblOffset val="100"/>
        <c:noMultiLvlLbl val="0"/>
      </c:catAx>
      <c:valAx>
        <c:axId val="110688128"/>
        <c:scaling>
          <c:orientation val="minMax"/>
          <c:max val="55000"/>
          <c:min val="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686592"/>
        <c:crosses val="autoZero"/>
        <c:crossBetween val="between"/>
        <c:majorUnit val="10000"/>
      </c:valAx>
      <c:spPr>
        <a:noFill/>
        <a:ln>
          <a:noFill/>
        </a:ln>
        <a:effectLst/>
      </c:spPr>
    </c:plotArea>
    <c:legend>
      <c:legendPos val="tr"/>
      <c:layout>
        <c:manualLayout>
          <c:xMode val="edge"/>
          <c:yMode val="edge"/>
          <c:x val="0.63138888888888889"/>
          <c:y val="0.67195793650793656"/>
          <c:w val="0.34845238095238096"/>
          <c:h val="0.20536805555555557"/>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'NS graphs median income'!$K$38</c:f>
              <c:strCache>
                <c:ptCount val="1"/>
                <c:pt idx="0">
                  <c:v>Fam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'NS graphs median income'!$L$37:$N$37</c:f>
              <c:strCache>
                <c:ptCount val="3"/>
                <c:pt idx="0">
                  <c:v>1 year</c:v>
                </c:pt>
                <c:pt idx="1">
                  <c:v>3 years</c:v>
                </c:pt>
                <c:pt idx="2">
                  <c:v>5 years</c:v>
                </c:pt>
              </c:strCache>
            </c:strRef>
          </c:cat>
          <c:val>
            <c:numRef>
              <c:f>'NS graphs median income'!$L$38:$N$38</c:f>
              <c:numCache>
                <c:formatCode>"$"#,##0</c:formatCode>
                <c:ptCount val="3"/>
                <c:pt idx="0">
                  <c:v>20065</c:v>
                </c:pt>
                <c:pt idx="1">
                  <c:v>24315</c:v>
                </c:pt>
                <c:pt idx="2">
                  <c:v>26065</c:v>
                </c:pt>
              </c:numCache>
            </c:numRef>
          </c:val>
          <c:smooth val="0"/>
          <c:extLst>
            <c:ext xmlns:c16="http://schemas.microsoft.com/office/drawing/2014/chart" uri="{C3380CC4-5D6E-409C-BE32-E72D297353CC}">
              <c16:uniqueId val="{00000000-DFA0-4BC3-AE56-E86493AAF73B}"/>
            </c:ext>
          </c:extLst>
        </c:ser>
        <c:ser>
          <c:idx val="1"/>
          <c:order val="1"/>
          <c:tx>
            <c:strRef>
              <c:f>'NS graphs median income'!$K$39</c:f>
              <c:strCache>
                <c:ptCount val="1"/>
                <c:pt idx="0">
                  <c:v>Econ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8.5805555555555649E-2"/>
                  <c:y val="-5.31226851851851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A0-4BC3-AE56-E86493AAF73B}"/>
                </c:ext>
              </c:extLst>
            </c:dLbl>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'NS graphs median income'!$L$37:$N$37</c:f>
              <c:strCache>
                <c:ptCount val="3"/>
                <c:pt idx="0">
                  <c:v>1 year</c:v>
                </c:pt>
                <c:pt idx="1">
                  <c:v>3 years</c:v>
                </c:pt>
                <c:pt idx="2">
                  <c:v>5 years</c:v>
                </c:pt>
              </c:strCache>
            </c:strRef>
          </c:cat>
          <c:val>
            <c:numRef>
              <c:f>'NS graphs median income'!$L$39:$N$39</c:f>
              <c:numCache>
                <c:formatCode>"$"#,##0</c:formatCode>
                <c:ptCount val="3"/>
                <c:pt idx="0">
                  <c:v>36855</c:v>
                </c:pt>
                <c:pt idx="1">
                  <c:v>43235</c:v>
                </c:pt>
                <c:pt idx="2">
                  <c:v>48990</c:v>
                </c:pt>
              </c:numCache>
            </c:numRef>
          </c:val>
          <c:smooth val="0"/>
          <c:extLst>
            <c:ext xmlns:c16="http://schemas.microsoft.com/office/drawing/2014/chart" uri="{C3380CC4-5D6E-409C-BE32-E72D297353CC}">
              <c16:uniqueId val="{00000002-DFA0-4BC3-AE56-E86493AAF73B}"/>
            </c:ext>
          </c:extLst>
        </c:ser>
        <c:ser>
          <c:idx val="2"/>
          <c:order val="2"/>
          <c:tx>
            <c:strRef>
              <c:f>'NS graphs median income'!$K$40</c:f>
              <c:strCache>
                <c:ptCount val="1"/>
                <c:pt idx="0">
                  <c:v>Ref</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'NS graphs median income'!$L$37:$N$37</c:f>
              <c:strCache>
                <c:ptCount val="3"/>
                <c:pt idx="0">
                  <c:v>1 year</c:v>
                </c:pt>
                <c:pt idx="1">
                  <c:v>3 years</c:v>
                </c:pt>
                <c:pt idx="2">
                  <c:v>5 years</c:v>
                </c:pt>
              </c:strCache>
            </c:strRef>
          </c:cat>
          <c:val>
            <c:numRef>
              <c:f>'NS graphs median income'!$L$40:$N$40</c:f>
              <c:numCache>
                <c:formatCode>"$"#,##0</c:formatCode>
                <c:ptCount val="3"/>
                <c:pt idx="0">
                  <c:v>8020</c:v>
                </c:pt>
                <c:pt idx="1">
                  <c:v>11230</c:v>
                </c:pt>
                <c:pt idx="2">
                  <c:v>15905</c:v>
                </c:pt>
              </c:numCache>
            </c:numRef>
          </c:val>
          <c:smooth val="0"/>
          <c:extLst>
            <c:ext xmlns:c16="http://schemas.microsoft.com/office/drawing/2014/chart" uri="{C3380CC4-5D6E-409C-BE32-E72D297353CC}">
              <c16:uniqueId val="{00000003-DFA0-4BC3-AE56-E86493AAF73B}"/>
            </c:ext>
          </c:extLst>
        </c:ser>
        <c:dLbls>
          <c:dLblPos val="t"/>
          <c:showLegendKey val="0"/>
          <c:showVal val="1"/>
          <c:showCatName val="0"/>
          <c:showSerName val="0"/>
          <c:showPercent val="0"/>
          <c:showBubbleSize val="0"/>
        </c:dLbls>
        <c:marker val="1"/>
        <c:smooth val="0"/>
        <c:axId val="111655552"/>
        <c:axId val="111669632"/>
      </c:lineChart>
      <c:catAx>
        <c:axId val="11165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69632"/>
        <c:crosses val="autoZero"/>
        <c:auto val="1"/>
        <c:lblAlgn val="ctr"/>
        <c:lblOffset val="100"/>
        <c:noMultiLvlLbl val="0"/>
      </c:catAx>
      <c:valAx>
        <c:axId val="111669632"/>
        <c:scaling>
          <c:orientation val="minMax"/>
          <c:max val="55000"/>
          <c:min val="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55552"/>
        <c:crosses val="autoZero"/>
        <c:crossBetween val="between"/>
        <c:majorUnit val="10000"/>
      </c:valAx>
      <c:spPr>
        <a:noFill/>
        <a:ln>
          <a:noFill/>
        </a:ln>
        <a:effectLst/>
      </c:spPr>
    </c:plotArea>
    <c:legend>
      <c:legendPos val="tr"/>
      <c:layout>
        <c:manualLayout>
          <c:xMode val="edge"/>
          <c:yMode val="edge"/>
          <c:x val="0.63138888888888889"/>
          <c:y val="0.67195793650793656"/>
          <c:w val="0.34845238095238096"/>
          <c:h val="0.20536805555555557"/>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Comparison!$A$19</c:f>
              <c:strCache>
                <c:ptCount val="1"/>
                <c:pt idx="0">
                  <c:v>AB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9.1340123456790198E-2"/>
                  <c:y val="-4.43265873015873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A9-8D49-B232-0CDEA6F3E94D}"/>
                </c:ext>
              </c:extLst>
            </c:dLbl>
            <c:dLbl>
              <c:idx val="2"/>
              <c:layout>
                <c:manualLayout>
                  <c:x val="-9.1340123456790129E-2"/>
                  <c:y val="-3.57099206349206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A9-8D49-B232-0CDEA6F3E94D}"/>
                </c:ext>
              </c:extLst>
            </c:dLbl>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Comparison!$B$18:$D$18</c:f>
              <c:strCache>
                <c:ptCount val="3"/>
                <c:pt idx="0">
                  <c:v>1 year</c:v>
                </c:pt>
                <c:pt idx="1">
                  <c:v>3 years</c:v>
                </c:pt>
                <c:pt idx="2">
                  <c:v>5 years</c:v>
                </c:pt>
              </c:strCache>
            </c:strRef>
          </c:cat>
          <c:val>
            <c:numRef>
              <c:f>Comparison!$B$19:$D$19</c:f>
              <c:numCache>
                <c:formatCode>"$"#,##0</c:formatCode>
                <c:ptCount val="3"/>
                <c:pt idx="0">
                  <c:v>23380</c:v>
                </c:pt>
                <c:pt idx="1">
                  <c:v>28765</c:v>
                </c:pt>
                <c:pt idx="2">
                  <c:v>29265</c:v>
                </c:pt>
              </c:numCache>
            </c:numRef>
          </c:val>
          <c:smooth val="0"/>
          <c:extLst>
            <c:ext xmlns:c16="http://schemas.microsoft.com/office/drawing/2014/chart" uri="{C3380CC4-5D6E-409C-BE32-E72D297353CC}">
              <c16:uniqueId val="{00000002-F2A9-8D49-B232-0CDEA6F3E94D}"/>
            </c:ext>
          </c:extLst>
        </c:ser>
        <c:ser>
          <c:idx val="1"/>
          <c:order val="1"/>
          <c:tx>
            <c:strRef>
              <c:f>Comparison!$A$20</c:f>
              <c:strCache>
                <c:ptCount val="1"/>
                <c:pt idx="0">
                  <c:v>BC</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Comparison!$B$18:$D$18</c:f>
              <c:strCache>
                <c:ptCount val="3"/>
                <c:pt idx="0">
                  <c:v>1 year</c:v>
                </c:pt>
                <c:pt idx="1">
                  <c:v>3 years</c:v>
                </c:pt>
                <c:pt idx="2">
                  <c:v>5 years</c:v>
                </c:pt>
              </c:strCache>
            </c:strRef>
          </c:cat>
          <c:val>
            <c:numRef>
              <c:f>Comparison!$B$20:$D$20</c:f>
              <c:numCache>
                <c:formatCode>"$"#,##0</c:formatCode>
                <c:ptCount val="3"/>
                <c:pt idx="0">
                  <c:v>13770</c:v>
                </c:pt>
                <c:pt idx="1">
                  <c:v>18280</c:v>
                </c:pt>
                <c:pt idx="2">
                  <c:v>20480</c:v>
                </c:pt>
              </c:numCache>
            </c:numRef>
          </c:val>
          <c:smooth val="0"/>
          <c:extLst>
            <c:ext xmlns:c16="http://schemas.microsoft.com/office/drawing/2014/chart" uri="{C3380CC4-5D6E-409C-BE32-E72D297353CC}">
              <c16:uniqueId val="{00000003-F2A9-8D49-B232-0CDEA6F3E94D}"/>
            </c:ext>
          </c:extLst>
        </c:ser>
        <c:ser>
          <c:idx val="2"/>
          <c:order val="2"/>
          <c:tx>
            <c:strRef>
              <c:f>Comparison!$A$21</c:f>
              <c:strCache>
                <c:ptCount val="1"/>
                <c:pt idx="0">
                  <c:v>MB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Comparison!$B$18:$D$18</c:f>
              <c:strCache>
                <c:ptCount val="3"/>
                <c:pt idx="0">
                  <c:v>1 year</c:v>
                </c:pt>
                <c:pt idx="1">
                  <c:v>3 years</c:v>
                </c:pt>
                <c:pt idx="2">
                  <c:v>5 years</c:v>
                </c:pt>
              </c:strCache>
            </c:strRef>
          </c:cat>
          <c:val>
            <c:numRef>
              <c:f>Comparison!$B$21:$D$21</c:f>
              <c:numCache>
                <c:formatCode>"$"#,##0</c:formatCode>
                <c:ptCount val="3"/>
                <c:pt idx="0">
                  <c:v>15100</c:v>
                </c:pt>
                <c:pt idx="1">
                  <c:v>19985</c:v>
                </c:pt>
                <c:pt idx="2">
                  <c:v>22250</c:v>
                </c:pt>
              </c:numCache>
            </c:numRef>
          </c:val>
          <c:smooth val="0"/>
          <c:extLst>
            <c:ext xmlns:c16="http://schemas.microsoft.com/office/drawing/2014/chart" uri="{C3380CC4-5D6E-409C-BE32-E72D297353CC}">
              <c16:uniqueId val="{00000004-F2A9-8D49-B232-0CDEA6F3E94D}"/>
            </c:ext>
          </c:extLst>
        </c:ser>
        <c:ser>
          <c:idx val="3"/>
          <c:order val="3"/>
          <c:tx>
            <c:strRef>
              <c:f>Comparison!$A$22</c:f>
              <c:strCache>
                <c:ptCount val="1"/>
                <c:pt idx="0">
                  <c:v>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solidFill>
                <a:srgbClr val="FFC000">
                  <a:lumMod val="20000"/>
                  <a:lumOff val="80000"/>
                </a:srgbClr>
              </a:solidFill>
              <a:ln>
                <a:solidFill>
                  <a:srgbClr val="FFC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Comparison!$B$18:$D$18</c:f>
              <c:strCache>
                <c:ptCount val="3"/>
                <c:pt idx="0">
                  <c:v>1 year</c:v>
                </c:pt>
                <c:pt idx="1">
                  <c:v>3 years</c:v>
                </c:pt>
                <c:pt idx="2">
                  <c:v>5 years</c:v>
                </c:pt>
              </c:strCache>
            </c:strRef>
          </c:cat>
          <c:val>
            <c:numRef>
              <c:f>Comparison!$B$22:$D$22</c:f>
              <c:numCache>
                <c:formatCode>"$"#,##0</c:formatCode>
                <c:ptCount val="3"/>
                <c:pt idx="0">
                  <c:v>8020</c:v>
                </c:pt>
                <c:pt idx="1">
                  <c:v>11230</c:v>
                </c:pt>
                <c:pt idx="2">
                  <c:v>15905</c:v>
                </c:pt>
              </c:numCache>
            </c:numRef>
          </c:val>
          <c:smooth val="0"/>
          <c:extLst>
            <c:ext xmlns:c16="http://schemas.microsoft.com/office/drawing/2014/chart" uri="{C3380CC4-5D6E-409C-BE32-E72D297353CC}">
              <c16:uniqueId val="{00000005-F2A9-8D49-B232-0CDEA6F3E94D}"/>
            </c:ext>
          </c:extLst>
        </c:ser>
        <c:dLbls>
          <c:dLblPos val="t"/>
          <c:showLegendKey val="0"/>
          <c:showVal val="1"/>
          <c:showCatName val="0"/>
          <c:showSerName val="0"/>
          <c:showPercent val="0"/>
          <c:showBubbleSize val="0"/>
        </c:dLbls>
        <c:marker val="1"/>
        <c:smooth val="0"/>
        <c:axId val="103079296"/>
        <c:axId val="104961152"/>
      </c:lineChart>
      <c:catAx>
        <c:axId val="10307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961152"/>
        <c:crosses val="autoZero"/>
        <c:auto val="1"/>
        <c:lblAlgn val="ctr"/>
        <c:lblOffset val="100"/>
        <c:noMultiLvlLbl val="0"/>
      </c:catAx>
      <c:valAx>
        <c:axId val="104961152"/>
        <c:scaling>
          <c:orientation val="minMax"/>
          <c:max val="30000"/>
          <c:min val="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079296"/>
        <c:crosses val="autoZero"/>
        <c:crossBetween val="between"/>
      </c:valAx>
      <c:spPr>
        <a:noFill/>
        <a:ln>
          <a:noFill/>
        </a:ln>
        <a:effectLst/>
      </c:spPr>
    </c:plotArea>
    <c:legend>
      <c:legendPos val="tr"/>
      <c:layout>
        <c:manualLayout>
          <c:xMode val="edge"/>
          <c:yMode val="edge"/>
          <c:x val="0.7478614197530864"/>
          <c:y val="0.60980158730158729"/>
          <c:w val="0.15518333333333334"/>
          <c:h val="0.26420634920634928"/>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lgn="just">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'AB graphs % employed'!$K$23</c:f>
              <c:strCache>
                <c:ptCount val="1"/>
                <c:pt idx="0">
                  <c:v>2007-2009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 graphs % employed'!$L$22:$N$22</c:f>
              <c:strCache>
                <c:ptCount val="3"/>
                <c:pt idx="0">
                  <c:v>1 year</c:v>
                </c:pt>
                <c:pt idx="1">
                  <c:v>3 years</c:v>
                </c:pt>
                <c:pt idx="2">
                  <c:v>5 years</c:v>
                </c:pt>
              </c:strCache>
            </c:strRef>
          </c:cat>
          <c:val>
            <c:numRef>
              <c:f>'AB graphs % employed'!$L$23:$N$23</c:f>
              <c:numCache>
                <c:formatCode>0%</c:formatCode>
                <c:ptCount val="3"/>
                <c:pt idx="0">
                  <c:v>0.78710269360269369</c:v>
                </c:pt>
                <c:pt idx="1">
                  <c:v>0.81427321156773202</c:v>
                </c:pt>
                <c:pt idx="2">
                  <c:v>0.84562327416173577</c:v>
                </c:pt>
              </c:numCache>
            </c:numRef>
          </c:val>
          <c:smooth val="0"/>
          <c:extLst>
            <c:ext xmlns:c16="http://schemas.microsoft.com/office/drawing/2014/chart" uri="{C3380CC4-5D6E-409C-BE32-E72D297353CC}">
              <c16:uniqueId val="{00000000-9120-4999-8AC4-BE7AED43FCAB}"/>
            </c:ext>
          </c:extLst>
        </c:ser>
        <c:ser>
          <c:idx val="1"/>
          <c:order val="1"/>
          <c:tx>
            <c:strRef>
              <c:f>'AB graphs % employed'!$K$26</c:f>
              <c:strCache>
                <c:ptCount val="1"/>
                <c:pt idx="0">
                  <c:v>2010-2012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20-4999-8AC4-BE7AED43FCAB}"/>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20-4999-8AC4-BE7AED43FCAB}"/>
                </c:ext>
              </c:extLst>
            </c:dLbl>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 graphs % employed'!$L$22:$N$22</c:f>
              <c:strCache>
                <c:ptCount val="3"/>
                <c:pt idx="0">
                  <c:v>1 year</c:v>
                </c:pt>
                <c:pt idx="1">
                  <c:v>3 years</c:v>
                </c:pt>
                <c:pt idx="2">
                  <c:v>5 years</c:v>
                </c:pt>
              </c:strCache>
            </c:strRef>
          </c:cat>
          <c:val>
            <c:numRef>
              <c:f>'AB graphs % employed'!$L$26:$N$26</c:f>
              <c:numCache>
                <c:formatCode>0%</c:formatCode>
                <c:ptCount val="3"/>
                <c:pt idx="0">
                  <c:v>0.76777297297297298</c:v>
                </c:pt>
                <c:pt idx="1">
                  <c:v>0.80876067270375152</c:v>
                </c:pt>
                <c:pt idx="2">
                  <c:v>0.79551425030978951</c:v>
                </c:pt>
              </c:numCache>
            </c:numRef>
          </c:val>
          <c:smooth val="0"/>
          <c:extLst>
            <c:ext xmlns:c16="http://schemas.microsoft.com/office/drawing/2014/chart" uri="{C3380CC4-5D6E-409C-BE32-E72D297353CC}">
              <c16:uniqueId val="{00000003-9120-4999-8AC4-BE7AED43FCAB}"/>
            </c:ext>
          </c:extLst>
        </c:ser>
        <c:ser>
          <c:idx val="2"/>
          <c:order val="2"/>
          <c:tx>
            <c:strRef>
              <c:f>'AB graphs % employed'!$K$29</c:f>
              <c:strCache>
                <c:ptCount val="1"/>
                <c:pt idx="0">
                  <c:v>2013-2015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'AB graphs % employed'!$L$22:$N$22</c:f>
              <c:strCache>
                <c:ptCount val="3"/>
                <c:pt idx="0">
                  <c:v>1 year</c:v>
                </c:pt>
                <c:pt idx="1">
                  <c:v>3 years</c:v>
                </c:pt>
                <c:pt idx="2">
                  <c:v>5 years</c:v>
                </c:pt>
              </c:strCache>
            </c:strRef>
          </c:cat>
          <c:val>
            <c:numRef>
              <c:f>'AB graphs % employed'!$L$29:$N$29</c:f>
              <c:numCache>
                <c:formatCode>General</c:formatCode>
                <c:ptCount val="3"/>
                <c:pt idx="0" formatCode="0%">
                  <c:v>0.73986592865928658</c:v>
                </c:pt>
              </c:numCache>
            </c:numRef>
          </c:val>
          <c:smooth val="0"/>
          <c:extLst>
            <c:ext xmlns:c16="http://schemas.microsoft.com/office/drawing/2014/chart" uri="{C3380CC4-5D6E-409C-BE32-E72D297353CC}">
              <c16:uniqueId val="{00000004-9120-4999-8AC4-BE7AED43FCAB}"/>
            </c:ext>
          </c:extLst>
        </c:ser>
        <c:dLbls>
          <c:dLblPos val="t"/>
          <c:showLegendKey val="0"/>
          <c:showVal val="1"/>
          <c:showCatName val="0"/>
          <c:showSerName val="0"/>
          <c:showPercent val="0"/>
          <c:showBubbleSize val="0"/>
        </c:dLbls>
        <c:marker val="1"/>
        <c:smooth val="0"/>
        <c:axId val="107424384"/>
        <c:axId val="107438464"/>
      </c:lineChart>
      <c:catAx>
        <c:axId val="10742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438464"/>
        <c:crosses val="autoZero"/>
        <c:auto val="1"/>
        <c:lblAlgn val="ctr"/>
        <c:lblOffset val="100"/>
        <c:noMultiLvlLbl val="0"/>
      </c:catAx>
      <c:valAx>
        <c:axId val="107438464"/>
        <c:scaling>
          <c:orientation val="minMax"/>
          <c:max val="1"/>
          <c:min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424384"/>
        <c:crosses val="autoZero"/>
        <c:crossBetween val="between"/>
      </c:valAx>
      <c:spPr>
        <a:noFill/>
        <a:ln>
          <a:noFill/>
        </a:ln>
        <a:effectLst/>
      </c:spPr>
    </c:plotArea>
    <c:legend>
      <c:legendPos val="tr"/>
      <c:layout>
        <c:manualLayout>
          <c:xMode val="edge"/>
          <c:yMode val="edge"/>
          <c:x val="0.54067460317460303"/>
          <c:y val="0.58460317460317457"/>
          <c:w val="0.39380952380952378"/>
          <c:h val="0.2910428571428571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'BC graphs % employed'!$K$23</c:f>
              <c:strCache>
                <c:ptCount val="1"/>
                <c:pt idx="0">
                  <c:v>2007-2009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F5-4369-9396-2AAB6E971093}"/>
                </c:ext>
              </c:extLst>
            </c:dLbl>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graphs % employed'!$L$22:$N$22</c:f>
              <c:strCache>
                <c:ptCount val="3"/>
                <c:pt idx="0">
                  <c:v>1 year</c:v>
                </c:pt>
                <c:pt idx="1">
                  <c:v>3 years</c:v>
                </c:pt>
                <c:pt idx="2">
                  <c:v>5 years</c:v>
                </c:pt>
              </c:strCache>
            </c:strRef>
          </c:cat>
          <c:val>
            <c:numRef>
              <c:f>'BC graphs % employed'!$L$23:$N$23</c:f>
              <c:numCache>
                <c:formatCode>0%</c:formatCode>
                <c:ptCount val="3"/>
                <c:pt idx="0">
                  <c:v>0.61595366218236169</c:v>
                </c:pt>
                <c:pt idx="1">
                  <c:v>0.64940692640692632</c:v>
                </c:pt>
                <c:pt idx="2">
                  <c:v>0.68789510489510486</c:v>
                </c:pt>
              </c:numCache>
            </c:numRef>
          </c:val>
          <c:smooth val="0"/>
          <c:extLst>
            <c:ext xmlns:c16="http://schemas.microsoft.com/office/drawing/2014/chart" uri="{C3380CC4-5D6E-409C-BE32-E72D297353CC}">
              <c16:uniqueId val="{00000001-B3F5-4369-9396-2AAB6E971093}"/>
            </c:ext>
          </c:extLst>
        </c:ser>
        <c:ser>
          <c:idx val="1"/>
          <c:order val="1"/>
          <c:tx>
            <c:strRef>
              <c:f>'BC graphs % employed'!$K$26</c:f>
              <c:strCache>
                <c:ptCount val="1"/>
                <c:pt idx="0">
                  <c:v>2010-2012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F5-4369-9396-2AAB6E971093}"/>
                </c:ext>
              </c:extLst>
            </c:dLbl>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F5-4369-9396-2AAB6E971093}"/>
                </c:ext>
              </c:extLst>
            </c:dLbl>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graphs % employed'!$L$22:$N$22</c:f>
              <c:strCache>
                <c:ptCount val="3"/>
                <c:pt idx="0">
                  <c:v>1 year</c:v>
                </c:pt>
                <c:pt idx="1">
                  <c:v>3 years</c:v>
                </c:pt>
                <c:pt idx="2">
                  <c:v>5 years</c:v>
                </c:pt>
              </c:strCache>
            </c:strRef>
          </c:cat>
          <c:val>
            <c:numRef>
              <c:f>'BC graphs % employed'!$L$26:$N$26</c:f>
              <c:numCache>
                <c:formatCode>0%</c:formatCode>
                <c:ptCount val="3"/>
                <c:pt idx="0">
                  <c:v>0.56345425867507892</c:v>
                </c:pt>
                <c:pt idx="1">
                  <c:v>0.65307395993836681</c:v>
                </c:pt>
                <c:pt idx="2">
                  <c:v>0.70369767441860465</c:v>
                </c:pt>
              </c:numCache>
            </c:numRef>
          </c:val>
          <c:smooth val="0"/>
          <c:extLst>
            <c:ext xmlns:c16="http://schemas.microsoft.com/office/drawing/2014/chart" uri="{C3380CC4-5D6E-409C-BE32-E72D297353CC}">
              <c16:uniqueId val="{00000004-B3F5-4369-9396-2AAB6E971093}"/>
            </c:ext>
          </c:extLst>
        </c:ser>
        <c:ser>
          <c:idx val="2"/>
          <c:order val="2"/>
          <c:tx>
            <c:strRef>
              <c:f>'BC graphs % employed'!$K$29</c:f>
              <c:strCache>
                <c:ptCount val="1"/>
                <c:pt idx="0">
                  <c:v>2013-2015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'BC graphs % employed'!$L$22:$N$22</c:f>
              <c:strCache>
                <c:ptCount val="3"/>
                <c:pt idx="0">
                  <c:v>1 year</c:v>
                </c:pt>
                <c:pt idx="1">
                  <c:v>3 years</c:v>
                </c:pt>
                <c:pt idx="2">
                  <c:v>5 years</c:v>
                </c:pt>
              </c:strCache>
            </c:strRef>
          </c:cat>
          <c:val>
            <c:numRef>
              <c:f>'BC graphs % employed'!$L$29:$N$29</c:f>
              <c:numCache>
                <c:formatCode>General</c:formatCode>
                <c:ptCount val="3"/>
                <c:pt idx="0" formatCode="0%">
                  <c:v>0.59897452229299364</c:v>
                </c:pt>
              </c:numCache>
            </c:numRef>
          </c:val>
          <c:smooth val="0"/>
          <c:extLst>
            <c:ext xmlns:c16="http://schemas.microsoft.com/office/drawing/2014/chart" uri="{C3380CC4-5D6E-409C-BE32-E72D297353CC}">
              <c16:uniqueId val="{00000005-B3F5-4369-9396-2AAB6E971093}"/>
            </c:ext>
          </c:extLst>
        </c:ser>
        <c:dLbls>
          <c:dLblPos val="t"/>
          <c:showLegendKey val="0"/>
          <c:showVal val="1"/>
          <c:showCatName val="0"/>
          <c:showSerName val="0"/>
          <c:showPercent val="0"/>
          <c:showBubbleSize val="0"/>
        </c:dLbls>
        <c:marker val="1"/>
        <c:smooth val="0"/>
        <c:axId val="107472768"/>
        <c:axId val="107474304"/>
      </c:lineChart>
      <c:catAx>
        <c:axId val="10747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474304"/>
        <c:crosses val="autoZero"/>
        <c:auto val="1"/>
        <c:lblAlgn val="ctr"/>
        <c:lblOffset val="100"/>
        <c:noMultiLvlLbl val="0"/>
      </c:catAx>
      <c:valAx>
        <c:axId val="107474304"/>
        <c:scaling>
          <c:orientation val="minMax"/>
          <c:max val="1"/>
          <c:min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472768"/>
        <c:crosses val="autoZero"/>
        <c:crossBetween val="between"/>
      </c:valAx>
      <c:spPr>
        <a:noFill/>
        <a:ln>
          <a:noFill/>
        </a:ln>
        <a:effectLst/>
      </c:spPr>
    </c:plotArea>
    <c:legend>
      <c:legendPos val="tr"/>
      <c:layout>
        <c:manualLayout>
          <c:xMode val="edge"/>
          <c:yMode val="edge"/>
          <c:x val="0.54067460317460303"/>
          <c:y val="0.58460317460317457"/>
          <c:w val="0.39380952380952378"/>
          <c:h val="0.2910428571428571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'MB graphs % employed'!$K$23</c:f>
              <c:strCache>
                <c:ptCount val="1"/>
                <c:pt idx="0">
                  <c:v>2007-2009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 graphs % employed'!$L$22:$N$22</c:f>
              <c:strCache>
                <c:ptCount val="3"/>
                <c:pt idx="0">
                  <c:v>1 year</c:v>
                </c:pt>
                <c:pt idx="1">
                  <c:v>3 years</c:v>
                </c:pt>
                <c:pt idx="2">
                  <c:v>5 years</c:v>
                </c:pt>
              </c:strCache>
            </c:strRef>
          </c:cat>
          <c:val>
            <c:numRef>
              <c:f>'MB graphs % employed'!$L$23:$N$23</c:f>
              <c:numCache>
                <c:formatCode>0%</c:formatCode>
                <c:ptCount val="3"/>
                <c:pt idx="0">
                  <c:v>0.69783430232558141</c:v>
                </c:pt>
                <c:pt idx="1">
                  <c:v>0.74607871720116614</c:v>
                </c:pt>
                <c:pt idx="2">
                  <c:v>0.79096923076923065</c:v>
                </c:pt>
              </c:numCache>
            </c:numRef>
          </c:val>
          <c:smooth val="0"/>
          <c:extLst>
            <c:ext xmlns:c16="http://schemas.microsoft.com/office/drawing/2014/chart" uri="{C3380CC4-5D6E-409C-BE32-E72D297353CC}">
              <c16:uniqueId val="{00000000-4CA3-49CA-B80D-0AEC7BE0E3D4}"/>
            </c:ext>
          </c:extLst>
        </c:ser>
        <c:ser>
          <c:idx val="1"/>
          <c:order val="1"/>
          <c:tx>
            <c:strRef>
              <c:f>'MB graphs % employed'!$K$26</c:f>
              <c:strCache>
                <c:ptCount val="1"/>
                <c:pt idx="0">
                  <c:v>2010-2012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A3-49CA-B80D-0AEC7BE0E3D4}"/>
                </c:ext>
              </c:extLst>
            </c:dLbl>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A3-49CA-B80D-0AEC7BE0E3D4}"/>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A3-49CA-B80D-0AEC7BE0E3D4}"/>
                </c:ext>
              </c:extLst>
            </c:dLbl>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 graphs % employed'!$L$22:$N$22</c:f>
              <c:strCache>
                <c:ptCount val="3"/>
                <c:pt idx="0">
                  <c:v>1 year</c:v>
                </c:pt>
                <c:pt idx="1">
                  <c:v>3 years</c:v>
                </c:pt>
                <c:pt idx="2">
                  <c:v>5 years</c:v>
                </c:pt>
              </c:strCache>
            </c:strRef>
          </c:cat>
          <c:val>
            <c:numRef>
              <c:f>'MB graphs % employed'!$L$26:$N$26</c:f>
              <c:numCache>
                <c:formatCode>0%</c:formatCode>
                <c:ptCount val="3"/>
                <c:pt idx="0">
                  <c:v>0.58526797385620921</c:v>
                </c:pt>
                <c:pt idx="1">
                  <c:v>0.6533714285714286</c:v>
                </c:pt>
                <c:pt idx="2">
                  <c:v>0.73086742424242435</c:v>
                </c:pt>
              </c:numCache>
            </c:numRef>
          </c:val>
          <c:smooth val="0"/>
          <c:extLst>
            <c:ext xmlns:c16="http://schemas.microsoft.com/office/drawing/2014/chart" uri="{C3380CC4-5D6E-409C-BE32-E72D297353CC}">
              <c16:uniqueId val="{00000004-4CA3-49CA-B80D-0AEC7BE0E3D4}"/>
            </c:ext>
          </c:extLst>
        </c:ser>
        <c:ser>
          <c:idx val="2"/>
          <c:order val="2"/>
          <c:tx>
            <c:strRef>
              <c:f>'MB graphs % employed'!$K$29</c:f>
              <c:strCache>
                <c:ptCount val="1"/>
                <c:pt idx="0">
                  <c:v>2013-2015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'MB graphs % employed'!$L$22:$N$22</c:f>
              <c:strCache>
                <c:ptCount val="3"/>
                <c:pt idx="0">
                  <c:v>1 year</c:v>
                </c:pt>
                <c:pt idx="1">
                  <c:v>3 years</c:v>
                </c:pt>
                <c:pt idx="2">
                  <c:v>5 years</c:v>
                </c:pt>
              </c:strCache>
            </c:strRef>
          </c:cat>
          <c:val>
            <c:numRef>
              <c:f>'MB graphs % employed'!$L$29:$N$29</c:f>
              <c:numCache>
                <c:formatCode>General</c:formatCode>
                <c:ptCount val="3"/>
                <c:pt idx="0" formatCode="0%">
                  <c:v>0.57404320987654323</c:v>
                </c:pt>
              </c:numCache>
            </c:numRef>
          </c:val>
          <c:smooth val="0"/>
          <c:extLst>
            <c:ext xmlns:c16="http://schemas.microsoft.com/office/drawing/2014/chart" uri="{C3380CC4-5D6E-409C-BE32-E72D297353CC}">
              <c16:uniqueId val="{00000005-4CA3-49CA-B80D-0AEC7BE0E3D4}"/>
            </c:ext>
          </c:extLst>
        </c:ser>
        <c:dLbls>
          <c:dLblPos val="t"/>
          <c:showLegendKey val="0"/>
          <c:showVal val="1"/>
          <c:showCatName val="0"/>
          <c:showSerName val="0"/>
          <c:showPercent val="0"/>
          <c:showBubbleSize val="0"/>
        </c:dLbls>
        <c:marker val="1"/>
        <c:smooth val="0"/>
        <c:axId val="108795008"/>
        <c:axId val="108796544"/>
      </c:lineChart>
      <c:catAx>
        <c:axId val="10879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796544"/>
        <c:crosses val="autoZero"/>
        <c:auto val="1"/>
        <c:lblAlgn val="ctr"/>
        <c:lblOffset val="100"/>
        <c:noMultiLvlLbl val="0"/>
      </c:catAx>
      <c:valAx>
        <c:axId val="108796544"/>
        <c:scaling>
          <c:orientation val="minMax"/>
          <c:max val="1"/>
          <c:min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795008"/>
        <c:crosses val="autoZero"/>
        <c:crossBetween val="between"/>
      </c:valAx>
      <c:spPr>
        <a:noFill/>
        <a:ln>
          <a:noFill/>
        </a:ln>
        <a:effectLst/>
      </c:spPr>
    </c:plotArea>
    <c:legend>
      <c:legendPos val="tr"/>
      <c:layout>
        <c:manualLayout>
          <c:xMode val="edge"/>
          <c:yMode val="edge"/>
          <c:x val="0.54067460317460303"/>
          <c:y val="0.58460317460317457"/>
          <c:w val="0.39380952380952378"/>
          <c:h val="0.2910428571428571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'NS graphs % employed'!$K$23</c:f>
              <c:strCache>
                <c:ptCount val="1"/>
                <c:pt idx="0">
                  <c:v>2007-2009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'NS graphs % employed'!$L$22:$N$22</c:f>
              <c:strCache>
                <c:ptCount val="3"/>
                <c:pt idx="0">
                  <c:v>1 year</c:v>
                </c:pt>
                <c:pt idx="1">
                  <c:v>3 years</c:v>
                </c:pt>
                <c:pt idx="2">
                  <c:v>5 years</c:v>
                </c:pt>
              </c:strCache>
            </c:strRef>
          </c:cat>
          <c:val>
            <c:numRef>
              <c:f>'NS graphs % employed'!$L$23:$N$23</c:f>
              <c:numCache>
                <c:formatCode>0%</c:formatCode>
                <c:ptCount val="3"/>
                <c:pt idx="0">
                  <c:v>0.55168965517241386</c:v>
                </c:pt>
                <c:pt idx="1">
                  <c:v>0.6</c:v>
                </c:pt>
                <c:pt idx="2">
                  <c:v>0.6391475409836066</c:v>
                </c:pt>
              </c:numCache>
            </c:numRef>
          </c:val>
          <c:smooth val="0"/>
          <c:extLst>
            <c:ext xmlns:c16="http://schemas.microsoft.com/office/drawing/2014/chart" uri="{C3380CC4-5D6E-409C-BE32-E72D297353CC}">
              <c16:uniqueId val="{00000000-88EB-49E4-A8CA-945131BA0DBD}"/>
            </c:ext>
          </c:extLst>
        </c:ser>
        <c:ser>
          <c:idx val="1"/>
          <c:order val="1"/>
          <c:tx>
            <c:strRef>
              <c:f>'NS graphs % employed'!$K$26</c:f>
              <c:strCache>
                <c:ptCount val="1"/>
                <c:pt idx="0">
                  <c:v>2010-2012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'NS graphs % employed'!$L$22:$N$22</c:f>
              <c:strCache>
                <c:ptCount val="3"/>
                <c:pt idx="0">
                  <c:v>1 year</c:v>
                </c:pt>
                <c:pt idx="1">
                  <c:v>3 years</c:v>
                </c:pt>
                <c:pt idx="2">
                  <c:v>5 years</c:v>
                </c:pt>
              </c:strCache>
            </c:strRef>
          </c:cat>
          <c:val>
            <c:numRef>
              <c:f>'NS graphs % employed'!$L$26:$N$26</c:f>
              <c:numCache>
                <c:formatCode>0%</c:formatCode>
                <c:ptCount val="3"/>
                <c:pt idx="0">
                  <c:v>0.36933333333333335</c:v>
                </c:pt>
                <c:pt idx="1">
                  <c:v>0.53915730337078649</c:v>
                </c:pt>
                <c:pt idx="2">
                  <c:v>0.59240740740740738</c:v>
                </c:pt>
              </c:numCache>
            </c:numRef>
          </c:val>
          <c:smooth val="0"/>
          <c:extLst>
            <c:ext xmlns:c16="http://schemas.microsoft.com/office/drawing/2014/chart" uri="{C3380CC4-5D6E-409C-BE32-E72D297353CC}">
              <c16:uniqueId val="{00000001-88EB-49E4-A8CA-945131BA0DBD}"/>
            </c:ext>
          </c:extLst>
        </c:ser>
        <c:ser>
          <c:idx val="2"/>
          <c:order val="2"/>
          <c:tx>
            <c:strRef>
              <c:f>'NS graphs % employed'!$K$29</c:f>
              <c:strCache>
                <c:ptCount val="1"/>
                <c:pt idx="0">
                  <c:v>2013-2015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'NS graphs % employed'!$L$22:$N$22</c:f>
              <c:strCache>
                <c:ptCount val="3"/>
                <c:pt idx="0">
                  <c:v>1 year</c:v>
                </c:pt>
                <c:pt idx="1">
                  <c:v>3 years</c:v>
                </c:pt>
                <c:pt idx="2">
                  <c:v>5 years</c:v>
                </c:pt>
              </c:strCache>
            </c:strRef>
          </c:cat>
          <c:val>
            <c:numRef>
              <c:f>'NS graphs % employed'!$L$29:$N$29</c:f>
              <c:numCache>
                <c:formatCode>General</c:formatCode>
                <c:ptCount val="3"/>
                <c:pt idx="0" formatCode="0%">
                  <c:v>0.39772289156626506</c:v>
                </c:pt>
              </c:numCache>
            </c:numRef>
          </c:val>
          <c:smooth val="0"/>
          <c:extLst>
            <c:ext xmlns:c16="http://schemas.microsoft.com/office/drawing/2014/chart" uri="{C3380CC4-5D6E-409C-BE32-E72D297353CC}">
              <c16:uniqueId val="{00000002-88EB-49E4-A8CA-945131BA0DBD}"/>
            </c:ext>
          </c:extLst>
        </c:ser>
        <c:dLbls>
          <c:dLblPos val="t"/>
          <c:showLegendKey val="0"/>
          <c:showVal val="1"/>
          <c:showCatName val="0"/>
          <c:showSerName val="0"/>
          <c:showPercent val="0"/>
          <c:showBubbleSize val="0"/>
        </c:dLbls>
        <c:marker val="1"/>
        <c:smooth val="0"/>
        <c:axId val="108853888"/>
        <c:axId val="109457792"/>
      </c:lineChart>
      <c:catAx>
        <c:axId val="10885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57792"/>
        <c:crosses val="autoZero"/>
        <c:auto val="1"/>
        <c:lblAlgn val="ctr"/>
        <c:lblOffset val="100"/>
        <c:noMultiLvlLbl val="0"/>
      </c:catAx>
      <c:valAx>
        <c:axId val="109457792"/>
        <c:scaling>
          <c:orientation val="minMax"/>
          <c:max val="1"/>
          <c:min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853888"/>
        <c:crosses val="autoZero"/>
        <c:crossBetween val="between"/>
      </c:valAx>
      <c:spPr>
        <a:noFill/>
        <a:ln>
          <a:noFill/>
        </a:ln>
        <a:effectLst/>
      </c:spPr>
    </c:plotArea>
    <c:legend>
      <c:legendPos val="tr"/>
      <c:layout>
        <c:manualLayout>
          <c:xMode val="edge"/>
          <c:yMode val="edge"/>
          <c:x val="0.17781746031746037"/>
          <c:y val="7.8955092592592577E-2"/>
          <c:w val="0.39380952380952378"/>
          <c:h val="0.2910428571428571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'AB graphs % employed'!$K$38</c:f>
              <c:strCache>
                <c:ptCount val="1"/>
                <c:pt idx="0">
                  <c:v>Fam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 graphs % employed'!$L$37:$N$37</c:f>
              <c:strCache>
                <c:ptCount val="3"/>
                <c:pt idx="0">
                  <c:v>1 year</c:v>
                </c:pt>
                <c:pt idx="1">
                  <c:v>3 years</c:v>
                </c:pt>
                <c:pt idx="2">
                  <c:v>5 years</c:v>
                </c:pt>
              </c:strCache>
            </c:strRef>
          </c:cat>
          <c:val>
            <c:numRef>
              <c:f>'AB graphs % employed'!$L$38:$N$38</c:f>
              <c:numCache>
                <c:formatCode>0%</c:formatCode>
                <c:ptCount val="3"/>
                <c:pt idx="0">
                  <c:v>0.73209767891682787</c:v>
                </c:pt>
                <c:pt idx="1">
                  <c:v>0.74267391796963522</c:v>
                </c:pt>
                <c:pt idx="2">
                  <c:v>0.73539007737824302</c:v>
                </c:pt>
              </c:numCache>
            </c:numRef>
          </c:val>
          <c:smooth val="0"/>
          <c:extLst>
            <c:ext xmlns:c16="http://schemas.microsoft.com/office/drawing/2014/chart" uri="{C3380CC4-5D6E-409C-BE32-E72D297353CC}">
              <c16:uniqueId val="{00000000-D6B7-47A0-920F-8C769672B1F7}"/>
            </c:ext>
          </c:extLst>
        </c:ser>
        <c:ser>
          <c:idx val="1"/>
          <c:order val="1"/>
          <c:tx>
            <c:strRef>
              <c:f>'AB graphs % employed'!$K$39</c:f>
              <c:strCache>
                <c:ptCount val="1"/>
                <c:pt idx="0">
                  <c:v>Econ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 graphs % employed'!$L$37:$N$37</c:f>
              <c:strCache>
                <c:ptCount val="3"/>
                <c:pt idx="0">
                  <c:v>1 year</c:v>
                </c:pt>
                <c:pt idx="1">
                  <c:v>3 years</c:v>
                </c:pt>
                <c:pt idx="2">
                  <c:v>5 years</c:v>
                </c:pt>
              </c:strCache>
            </c:strRef>
          </c:cat>
          <c:val>
            <c:numRef>
              <c:f>'AB graphs % employed'!$L$39:$N$39</c:f>
              <c:numCache>
                <c:formatCode>0%</c:formatCode>
                <c:ptCount val="3"/>
                <c:pt idx="0">
                  <c:v>0.93890107292234948</c:v>
                </c:pt>
                <c:pt idx="1">
                  <c:v>0.94048135928736387</c:v>
                </c:pt>
                <c:pt idx="2">
                  <c:v>0.93484436315264385</c:v>
                </c:pt>
              </c:numCache>
            </c:numRef>
          </c:val>
          <c:smooth val="0"/>
          <c:extLst>
            <c:ext xmlns:c16="http://schemas.microsoft.com/office/drawing/2014/chart" uri="{C3380CC4-5D6E-409C-BE32-E72D297353CC}">
              <c16:uniqueId val="{00000001-D6B7-47A0-920F-8C769672B1F7}"/>
            </c:ext>
          </c:extLst>
        </c:ser>
        <c:ser>
          <c:idx val="2"/>
          <c:order val="2"/>
          <c:tx>
            <c:strRef>
              <c:f>'AB graphs % employed'!$K$40</c:f>
              <c:strCache>
                <c:ptCount val="1"/>
                <c:pt idx="0">
                  <c:v>Ref</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'AB graphs % employed'!$L$37:$N$37</c:f>
              <c:strCache>
                <c:ptCount val="3"/>
                <c:pt idx="0">
                  <c:v>1 year</c:v>
                </c:pt>
                <c:pt idx="1">
                  <c:v>3 years</c:v>
                </c:pt>
                <c:pt idx="2">
                  <c:v>5 years</c:v>
                </c:pt>
              </c:strCache>
            </c:strRef>
          </c:cat>
          <c:val>
            <c:numRef>
              <c:f>'AB graphs % employed'!$L$40:$N$40</c:f>
              <c:numCache>
                <c:formatCode>0%</c:formatCode>
                <c:ptCount val="3"/>
                <c:pt idx="0">
                  <c:v>0.76777297297297298</c:v>
                </c:pt>
                <c:pt idx="1">
                  <c:v>0.80876067270375152</c:v>
                </c:pt>
                <c:pt idx="2">
                  <c:v>0.79551425030978951</c:v>
                </c:pt>
              </c:numCache>
            </c:numRef>
          </c:val>
          <c:smooth val="0"/>
          <c:extLst>
            <c:ext xmlns:c16="http://schemas.microsoft.com/office/drawing/2014/chart" uri="{C3380CC4-5D6E-409C-BE32-E72D297353CC}">
              <c16:uniqueId val="{00000002-D6B7-47A0-920F-8C769672B1F7}"/>
            </c:ext>
          </c:extLst>
        </c:ser>
        <c:dLbls>
          <c:dLblPos val="t"/>
          <c:showLegendKey val="0"/>
          <c:showVal val="1"/>
          <c:showCatName val="0"/>
          <c:showSerName val="0"/>
          <c:showPercent val="0"/>
          <c:showBubbleSize val="0"/>
        </c:dLbls>
        <c:marker val="1"/>
        <c:smooth val="0"/>
        <c:axId val="109499136"/>
        <c:axId val="109500672"/>
      </c:lineChart>
      <c:catAx>
        <c:axId val="10949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500672"/>
        <c:crosses val="autoZero"/>
        <c:auto val="1"/>
        <c:lblAlgn val="ctr"/>
        <c:lblOffset val="100"/>
        <c:noMultiLvlLbl val="0"/>
      </c:catAx>
      <c:valAx>
        <c:axId val="109500672"/>
        <c:scaling>
          <c:orientation val="minMax"/>
          <c:max val="1"/>
          <c:min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99136"/>
        <c:crosses val="autoZero"/>
        <c:crossBetween val="between"/>
      </c:valAx>
      <c:spPr>
        <a:noFill/>
        <a:ln>
          <a:noFill/>
        </a:ln>
        <a:effectLst/>
      </c:spPr>
    </c:plotArea>
    <c:legend>
      <c:legendPos val="tr"/>
      <c:layout>
        <c:manualLayout>
          <c:xMode val="edge"/>
          <c:yMode val="edge"/>
          <c:x val="0.61626984126984141"/>
          <c:y val="0.64003968253968258"/>
          <c:w val="0.37869047619047613"/>
          <c:h val="0.25072539682539685"/>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'BC graphs % employed'!$K$38</c:f>
              <c:strCache>
                <c:ptCount val="1"/>
                <c:pt idx="0">
                  <c:v>Fam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 sourceLinked="0"/>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graphs % employed'!$L$37:$N$37</c:f>
              <c:strCache>
                <c:ptCount val="3"/>
                <c:pt idx="0">
                  <c:v>1 year</c:v>
                </c:pt>
                <c:pt idx="1">
                  <c:v>3 years</c:v>
                </c:pt>
                <c:pt idx="2">
                  <c:v>5 years</c:v>
                </c:pt>
              </c:strCache>
            </c:strRef>
          </c:cat>
          <c:val>
            <c:numRef>
              <c:f>'BC graphs % employed'!$L$38:$N$38</c:f>
              <c:numCache>
                <c:formatCode>0.0%</c:formatCode>
                <c:ptCount val="3"/>
                <c:pt idx="0">
                  <c:v>0.70087613405356108</c:v>
                </c:pt>
                <c:pt idx="1">
                  <c:v>0.70942379783367859</c:v>
                </c:pt>
                <c:pt idx="2">
                  <c:v>0.72312552438376587</c:v>
                </c:pt>
              </c:numCache>
            </c:numRef>
          </c:val>
          <c:smooth val="0"/>
          <c:extLst>
            <c:ext xmlns:c16="http://schemas.microsoft.com/office/drawing/2014/chart" uri="{C3380CC4-5D6E-409C-BE32-E72D297353CC}">
              <c16:uniqueId val="{00000000-8FA6-453B-B17A-5CBBD785896A}"/>
            </c:ext>
          </c:extLst>
        </c:ser>
        <c:ser>
          <c:idx val="1"/>
          <c:order val="1"/>
          <c:tx>
            <c:strRef>
              <c:f>'BC graphs % employed'!$K$39</c:f>
              <c:strCache>
                <c:ptCount val="1"/>
                <c:pt idx="0">
                  <c:v>Econ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 sourceLinked="0"/>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graphs % employed'!$L$37:$N$37</c:f>
              <c:strCache>
                <c:ptCount val="3"/>
                <c:pt idx="0">
                  <c:v>1 year</c:v>
                </c:pt>
                <c:pt idx="1">
                  <c:v>3 years</c:v>
                </c:pt>
                <c:pt idx="2">
                  <c:v>5 years</c:v>
                </c:pt>
              </c:strCache>
            </c:strRef>
          </c:cat>
          <c:val>
            <c:numRef>
              <c:f>'BC graphs % employed'!$L$39:$N$39</c:f>
              <c:numCache>
                <c:formatCode>0.0%</c:formatCode>
                <c:ptCount val="3"/>
                <c:pt idx="0">
                  <c:v>0.81973141937572114</c:v>
                </c:pt>
                <c:pt idx="1">
                  <c:v>0.8186099452324006</c:v>
                </c:pt>
                <c:pt idx="2">
                  <c:v>0.82679806397423583</c:v>
                </c:pt>
              </c:numCache>
            </c:numRef>
          </c:val>
          <c:smooth val="0"/>
          <c:extLst>
            <c:ext xmlns:c16="http://schemas.microsoft.com/office/drawing/2014/chart" uri="{C3380CC4-5D6E-409C-BE32-E72D297353CC}">
              <c16:uniqueId val="{00000001-8FA6-453B-B17A-5CBBD785896A}"/>
            </c:ext>
          </c:extLst>
        </c:ser>
        <c:ser>
          <c:idx val="2"/>
          <c:order val="2"/>
          <c:tx>
            <c:strRef>
              <c:f>'BC graphs % employed'!$K$40</c:f>
              <c:strCache>
                <c:ptCount val="1"/>
                <c:pt idx="0">
                  <c:v>Ref</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numFmt formatCode="0%" sourceLinked="0"/>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'BC graphs % employed'!$L$37:$N$37</c:f>
              <c:strCache>
                <c:ptCount val="3"/>
                <c:pt idx="0">
                  <c:v>1 year</c:v>
                </c:pt>
                <c:pt idx="1">
                  <c:v>3 years</c:v>
                </c:pt>
                <c:pt idx="2">
                  <c:v>5 years</c:v>
                </c:pt>
              </c:strCache>
            </c:strRef>
          </c:cat>
          <c:val>
            <c:numRef>
              <c:f>'BC graphs % employed'!$L$40:$N$40</c:f>
              <c:numCache>
                <c:formatCode>0.0%</c:formatCode>
                <c:ptCount val="3"/>
                <c:pt idx="0">
                  <c:v>0.55825427032122765</c:v>
                </c:pt>
                <c:pt idx="1">
                  <c:v>0.65124037349297037</c:v>
                </c:pt>
                <c:pt idx="2">
                  <c:v>0.70302135246368702</c:v>
                </c:pt>
              </c:numCache>
            </c:numRef>
          </c:val>
          <c:smooth val="0"/>
          <c:extLst>
            <c:ext xmlns:c16="http://schemas.microsoft.com/office/drawing/2014/chart" uri="{C3380CC4-5D6E-409C-BE32-E72D297353CC}">
              <c16:uniqueId val="{00000002-8FA6-453B-B17A-5CBBD785896A}"/>
            </c:ext>
          </c:extLst>
        </c:ser>
        <c:dLbls>
          <c:dLblPos val="t"/>
          <c:showLegendKey val="0"/>
          <c:showVal val="1"/>
          <c:showCatName val="0"/>
          <c:showSerName val="0"/>
          <c:showPercent val="0"/>
          <c:showBubbleSize val="0"/>
        </c:dLbls>
        <c:marker val="1"/>
        <c:smooth val="0"/>
        <c:axId val="109820544"/>
        <c:axId val="110367104"/>
      </c:lineChart>
      <c:catAx>
        <c:axId val="10982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367104"/>
        <c:crosses val="autoZero"/>
        <c:auto val="1"/>
        <c:lblAlgn val="ctr"/>
        <c:lblOffset val="100"/>
        <c:noMultiLvlLbl val="0"/>
      </c:catAx>
      <c:valAx>
        <c:axId val="110367104"/>
        <c:scaling>
          <c:orientation val="minMax"/>
          <c:max val="1"/>
          <c:min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820544"/>
        <c:crosses val="autoZero"/>
        <c:crossBetween val="between"/>
      </c:valAx>
      <c:spPr>
        <a:noFill/>
        <a:ln>
          <a:noFill/>
        </a:ln>
        <a:effectLst/>
      </c:spPr>
    </c:plotArea>
    <c:legend>
      <c:legendPos val="tr"/>
      <c:layout>
        <c:manualLayout>
          <c:xMode val="edge"/>
          <c:yMode val="edge"/>
          <c:x val="0.61626984126984141"/>
          <c:y val="0.64003968253968258"/>
          <c:w val="0.37869047619047613"/>
          <c:h val="0.25072539682539685"/>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'MB graphs % employed'!$K$38</c:f>
              <c:strCache>
                <c:ptCount val="1"/>
                <c:pt idx="0">
                  <c:v>Fam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solidFill>
                <a:srgbClr val="4472C4">
                  <a:lumMod val="20000"/>
                  <a:lumOff val="80000"/>
                </a:srgbClr>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 graphs % employed'!$L$37:$N$37</c:f>
              <c:strCache>
                <c:ptCount val="3"/>
                <c:pt idx="0">
                  <c:v>1 year</c:v>
                </c:pt>
                <c:pt idx="1">
                  <c:v>3 years</c:v>
                </c:pt>
                <c:pt idx="2">
                  <c:v>5 years</c:v>
                </c:pt>
              </c:strCache>
            </c:strRef>
          </c:cat>
          <c:val>
            <c:numRef>
              <c:f>'MB graphs % employed'!$L$38:$N$38</c:f>
              <c:numCache>
                <c:formatCode>0%</c:formatCode>
                <c:ptCount val="3"/>
                <c:pt idx="0">
                  <c:v>0.71448299319727882</c:v>
                </c:pt>
                <c:pt idx="1">
                  <c:v>0.72454765100671148</c:v>
                </c:pt>
                <c:pt idx="2">
                  <c:v>0.7520429362880886</c:v>
                </c:pt>
              </c:numCache>
            </c:numRef>
          </c:val>
          <c:smooth val="0"/>
          <c:extLst>
            <c:ext xmlns:c16="http://schemas.microsoft.com/office/drawing/2014/chart" uri="{C3380CC4-5D6E-409C-BE32-E72D297353CC}">
              <c16:uniqueId val="{00000000-9983-4E7E-97D9-1F4026C8A0C3}"/>
            </c:ext>
          </c:extLst>
        </c:ser>
        <c:ser>
          <c:idx val="1"/>
          <c:order val="1"/>
          <c:tx>
            <c:strRef>
              <c:f>'MB graphs % employed'!$K$39</c:f>
              <c:strCache>
                <c:ptCount val="1"/>
                <c:pt idx="0">
                  <c:v>Econ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solidFill>
                <a:srgbClr val="ED7D31">
                  <a:lumMod val="20000"/>
                  <a:lumOff val="80000"/>
                </a:srgb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 graphs % employed'!$L$37:$N$37</c:f>
              <c:strCache>
                <c:ptCount val="3"/>
                <c:pt idx="0">
                  <c:v>1 year</c:v>
                </c:pt>
                <c:pt idx="1">
                  <c:v>3 years</c:v>
                </c:pt>
                <c:pt idx="2">
                  <c:v>5 years</c:v>
                </c:pt>
              </c:strCache>
            </c:strRef>
          </c:cat>
          <c:val>
            <c:numRef>
              <c:f>'MB graphs % employed'!$L$39:$N$39</c:f>
              <c:numCache>
                <c:formatCode>0%</c:formatCode>
                <c:ptCount val="3"/>
                <c:pt idx="0">
                  <c:v>0.92383983402489633</c:v>
                </c:pt>
                <c:pt idx="1">
                  <c:v>0.94166320795503666</c:v>
                </c:pt>
                <c:pt idx="2">
                  <c:v>0.95132666060054594</c:v>
                </c:pt>
              </c:numCache>
            </c:numRef>
          </c:val>
          <c:smooth val="0"/>
          <c:extLst>
            <c:ext xmlns:c16="http://schemas.microsoft.com/office/drawing/2014/chart" uri="{C3380CC4-5D6E-409C-BE32-E72D297353CC}">
              <c16:uniqueId val="{00000001-9983-4E7E-97D9-1F4026C8A0C3}"/>
            </c:ext>
          </c:extLst>
        </c:ser>
        <c:ser>
          <c:idx val="2"/>
          <c:order val="2"/>
          <c:tx>
            <c:strRef>
              <c:f>'MB graphs % employed'!$K$40</c:f>
              <c:strCache>
                <c:ptCount val="1"/>
                <c:pt idx="0">
                  <c:v>Ref</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ysClr val="window" lastClr="FFFFFF">
                  <a:lumMod val="85000"/>
                </a:sysClr>
              </a:solidFill>
              <a:ln>
                <a:solidFill>
                  <a:sysClr val="window" lastClr="FFFFFF">
                    <a:lumMod val="50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'MB graphs % employed'!$L$37:$N$37</c:f>
              <c:strCache>
                <c:ptCount val="3"/>
                <c:pt idx="0">
                  <c:v>1 year</c:v>
                </c:pt>
                <c:pt idx="1">
                  <c:v>3 years</c:v>
                </c:pt>
                <c:pt idx="2">
                  <c:v>5 years</c:v>
                </c:pt>
              </c:strCache>
            </c:strRef>
          </c:cat>
          <c:val>
            <c:numRef>
              <c:f>'MB graphs % employed'!$L$40:$N$40</c:f>
              <c:numCache>
                <c:formatCode>0%</c:formatCode>
                <c:ptCount val="3"/>
                <c:pt idx="0">
                  <c:v>0.58526797385620921</c:v>
                </c:pt>
                <c:pt idx="1">
                  <c:v>0.6533714285714286</c:v>
                </c:pt>
                <c:pt idx="2">
                  <c:v>0.73086742424242435</c:v>
                </c:pt>
              </c:numCache>
            </c:numRef>
          </c:val>
          <c:smooth val="0"/>
          <c:extLst>
            <c:ext xmlns:c16="http://schemas.microsoft.com/office/drawing/2014/chart" uri="{C3380CC4-5D6E-409C-BE32-E72D297353CC}">
              <c16:uniqueId val="{00000002-9983-4E7E-97D9-1F4026C8A0C3}"/>
            </c:ext>
          </c:extLst>
        </c:ser>
        <c:dLbls>
          <c:dLblPos val="t"/>
          <c:showLegendKey val="0"/>
          <c:showVal val="1"/>
          <c:showCatName val="0"/>
          <c:showSerName val="0"/>
          <c:showPercent val="0"/>
          <c:showBubbleSize val="0"/>
        </c:dLbls>
        <c:marker val="1"/>
        <c:smooth val="0"/>
        <c:axId val="110420736"/>
        <c:axId val="110422272"/>
      </c:lineChart>
      <c:catAx>
        <c:axId val="11042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422272"/>
        <c:crosses val="autoZero"/>
        <c:auto val="1"/>
        <c:lblAlgn val="ctr"/>
        <c:lblOffset val="100"/>
        <c:noMultiLvlLbl val="0"/>
      </c:catAx>
      <c:valAx>
        <c:axId val="110422272"/>
        <c:scaling>
          <c:orientation val="minMax"/>
          <c:max val="1"/>
          <c:min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420736"/>
        <c:crosses val="autoZero"/>
        <c:crossBetween val="between"/>
      </c:valAx>
      <c:spPr>
        <a:noFill/>
        <a:ln>
          <a:noFill/>
        </a:ln>
        <a:effectLst/>
      </c:spPr>
    </c:plotArea>
    <c:legend>
      <c:legendPos val="tr"/>
      <c:layout>
        <c:manualLayout>
          <c:xMode val="edge"/>
          <c:yMode val="edge"/>
          <c:x val="0.61626984126984141"/>
          <c:y val="0.64003968253968258"/>
          <c:w val="0.37869047619047613"/>
          <c:h val="0.25072539682539685"/>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C3D7-9CBB-4587-A59F-172977BF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McLay</dc:creator>
  <cp:lastModifiedBy>Simone Chia-Kangata</cp:lastModifiedBy>
  <cp:revision>2</cp:revision>
  <dcterms:created xsi:type="dcterms:W3CDTF">2020-02-24T20:08:00Z</dcterms:created>
  <dcterms:modified xsi:type="dcterms:W3CDTF">2020-02-24T20:08:00Z</dcterms:modified>
</cp:coreProperties>
</file>